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53469" w14:textId="77777777" w:rsidR="00371C0E" w:rsidRDefault="00735376" w:rsidP="0073537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ystem" w:hAnsi="System" w:cs="System"/>
          <w:b/>
          <w:bCs/>
        </w:rPr>
      </w:pPr>
      <w:r>
        <w:rPr>
          <w:rFonts w:ascii="System" w:hAnsi="System" w:cs="System"/>
          <w:b/>
          <w:bCs/>
        </w:rPr>
        <w:tab/>
      </w:r>
    </w:p>
    <w:p w14:paraId="53885591" w14:textId="77777777" w:rsidR="00371C0E" w:rsidRDefault="00C96F37" w:rsidP="0073537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ystem" w:hAnsi="System" w:cs="System"/>
          <w:b/>
          <w:bCs/>
        </w:rPr>
      </w:pPr>
      <w:r>
        <w:rPr>
          <w:noProof/>
        </w:rPr>
        <mc:AlternateContent>
          <mc:Choice Requires="wps">
            <w:drawing>
              <wp:anchor distT="0" distB="0" distL="114300" distR="114300" simplePos="0" relativeHeight="251656704" behindDoc="0" locked="0" layoutInCell="1" allowOverlap="1" wp14:anchorId="5D1CFF73" wp14:editId="3C80B7CB">
                <wp:simplePos x="0" y="0"/>
                <wp:positionH relativeFrom="column">
                  <wp:posOffset>2451100</wp:posOffset>
                </wp:positionH>
                <wp:positionV relativeFrom="paragraph">
                  <wp:posOffset>146685</wp:posOffset>
                </wp:positionV>
                <wp:extent cx="3362325" cy="749935"/>
                <wp:effectExtent l="0" t="0" r="28575" b="1206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749935"/>
                        </a:xfrm>
                        <a:prstGeom prst="rect">
                          <a:avLst/>
                        </a:prstGeom>
                        <a:solidFill>
                          <a:srgbClr val="FFFFFF"/>
                        </a:solidFill>
                        <a:ln w="9525">
                          <a:solidFill>
                            <a:srgbClr val="000000"/>
                          </a:solidFill>
                          <a:miter lim="800000"/>
                          <a:headEnd/>
                          <a:tailEnd/>
                        </a:ln>
                      </wps:spPr>
                      <wps:txbx>
                        <w:txbxContent>
                          <w:p w14:paraId="366582C7" w14:textId="77777777" w:rsidR="0001786D" w:rsidRDefault="0001786D" w:rsidP="00735376">
                            <w:pPr>
                              <w:jc w:val="center"/>
                              <w:rPr>
                                <w:b/>
                                <w:sz w:val="40"/>
                                <w:szCs w:val="40"/>
                              </w:rPr>
                            </w:pPr>
                            <w:r>
                              <w:rPr>
                                <w:b/>
                                <w:sz w:val="40"/>
                                <w:szCs w:val="40"/>
                              </w:rPr>
                              <w:t>San Antonio River Authority</w:t>
                            </w:r>
                          </w:p>
                          <w:p w14:paraId="6F56D485" w14:textId="77777777" w:rsidR="0001786D" w:rsidRPr="00735376" w:rsidRDefault="0001786D" w:rsidP="00735376">
                            <w:pPr>
                              <w:jc w:val="center"/>
                              <w:rPr>
                                <w:b/>
                                <w:sz w:val="40"/>
                                <w:szCs w:val="40"/>
                              </w:rPr>
                            </w:pPr>
                            <w:r w:rsidRPr="00735376">
                              <w:rPr>
                                <w:b/>
                                <w:sz w:val="40"/>
                                <w:szCs w:val="40"/>
                              </w:rPr>
                              <w:t>Job 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D1EDEA" id="_x0000_t202" coordsize="21600,21600" o:spt="202" path="m,l,21600r21600,l21600,xe">
                <v:stroke joinstyle="miter"/>
                <v:path gradientshapeok="t" o:connecttype="rect"/>
              </v:shapetype>
              <v:shape id="Text Box 2" o:spid="_x0000_s1026" type="#_x0000_t202" style="position:absolute;margin-left:193pt;margin-top:11.55pt;width:264.75pt;height:59.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">
                <v:textbox>
                  <w:txbxContent>
                    <w:p w:rsidR="0001786D" w:rsidRDefault="0001786D" w:rsidP="00735376">
                      <w:pPr>
                        <w:jc w:val="center"/>
                        <w:rPr>
                          <w:b/>
                          <w:sz w:val="40"/>
                          <w:szCs w:val="40"/>
                        </w:rPr>
                      </w:pPr>
                      <w:r>
                        <w:rPr>
                          <w:b/>
                          <w:sz w:val="40"/>
                          <w:szCs w:val="40"/>
                        </w:rPr>
                        <w:t>San Antonio River Authority</w:t>
                      </w:r>
                    </w:p>
                    <w:p w:rsidR="0001786D" w:rsidRPr="00735376" w:rsidRDefault="0001786D" w:rsidP="00735376">
                      <w:pPr>
                        <w:jc w:val="center"/>
                        <w:rPr>
                          <w:b/>
                          <w:sz w:val="40"/>
                          <w:szCs w:val="40"/>
                        </w:rPr>
                      </w:pPr>
                      <w:r w:rsidRPr="00735376">
                        <w:rPr>
                          <w:b/>
                          <w:sz w:val="40"/>
                          <w:szCs w:val="40"/>
                        </w:rPr>
                        <w:t>Job Description</w:t>
                      </w:r>
                    </w:p>
                  </w:txbxContent>
                </v:textbox>
                <w10:wrap type="square"/>
              </v:shape>
            </w:pict>
          </mc:Fallback>
        </mc:AlternateContent>
      </w:r>
      <w:r w:rsidR="00371C0E">
        <w:rPr>
          <w:rFonts w:ascii="Arial" w:hAnsi="Arial" w:cs="Arial"/>
          <w:b/>
          <w:noProof/>
        </w:rPr>
        <w:drawing>
          <wp:anchor distT="0" distB="0" distL="114300" distR="114300" simplePos="0" relativeHeight="251659264" behindDoc="0" locked="0" layoutInCell="1" allowOverlap="1" wp14:anchorId="3117B87E" wp14:editId="760D9A21">
            <wp:simplePos x="0" y="0"/>
            <wp:positionH relativeFrom="column">
              <wp:posOffset>514985</wp:posOffset>
            </wp:positionH>
            <wp:positionV relativeFrom="paragraph">
              <wp:posOffset>4445</wp:posOffset>
            </wp:positionV>
            <wp:extent cx="956310" cy="944245"/>
            <wp:effectExtent l="0" t="0" r="0" b="8255"/>
            <wp:wrapSquare wrapText="left"/>
            <wp:docPr id="4" name="Picture 4" descr="starwater-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water-tran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6310" cy="944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478913" w14:textId="77777777" w:rsidR="00371C0E" w:rsidRDefault="00735376" w:rsidP="008E5C14">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TUR" w:hAnsi="Times New Roman TUR" w:cs="Times New Roman TUR"/>
          <w:b/>
          <w:bCs/>
          <w:sz w:val="28"/>
          <w:szCs w:val="28"/>
        </w:rPr>
      </w:pPr>
      <w:r>
        <w:rPr>
          <w:rFonts w:ascii="System" w:hAnsi="System" w:cs="System"/>
          <w:b/>
          <w:bCs/>
        </w:rPr>
        <w:tab/>
      </w:r>
    </w:p>
    <w:p w14:paraId="436258DF" w14:textId="65EA02EF" w:rsidR="00C96DDB" w:rsidRDefault="004870F4" w:rsidP="00140A1F">
      <w:pPr>
        <w:widowControl/>
        <w:pBdr>
          <w:top w:val="single" w:sz="8" w:space="0" w:color="000000"/>
          <w:left w:val="single" w:sz="8" w:space="0" w:color="000000"/>
          <w:bottom w:val="single" w:sz="8" w:space="0" w:color="000000"/>
          <w:right w:val="single" w:sz="8" w:space="0" w:color="000000"/>
        </w:pBdr>
        <w:shd w:val="pct25"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TUR" w:hAnsi="Times New Roman TUR" w:cs="Times New Roman TUR"/>
          <w:b/>
          <w:bCs/>
          <w:sz w:val="40"/>
          <w:szCs w:val="40"/>
        </w:rPr>
      </w:pPr>
      <w:r>
        <w:rPr>
          <w:rFonts w:ascii="Times New Roman TUR" w:hAnsi="Times New Roman TUR" w:cs="Times New Roman TUR"/>
          <w:b/>
          <w:bCs/>
          <w:sz w:val="40"/>
          <w:szCs w:val="40"/>
        </w:rPr>
        <w:t>Database Specialist</w:t>
      </w:r>
      <w:r w:rsidR="00376CDA">
        <w:rPr>
          <w:rFonts w:ascii="Times New Roman TUR" w:hAnsi="Times New Roman TUR" w:cs="Times New Roman TUR"/>
          <w:b/>
          <w:bCs/>
          <w:sz w:val="40"/>
          <w:szCs w:val="40"/>
        </w:rPr>
        <w:t xml:space="preserve"> (DBA)</w:t>
      </w:r>
    </w:p>
    <w:p w14:paraId="2EF83AFB" w14:textId="77777777" w:rsidR="00C96DDB" w:rsidRDefault="00C96DD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TUR" w:hAnsi="Times New Roman TUR" w:cs="Times New Roman TUR"/>
          <w:b/>
          <w:bCs/>
        </w:rPr>
      </w:pPr>
    </w:p>
    <w:p w14:paraId="03FB6C1B" w14:textId="13E22675" w:rsidR="00C96DDB" w:rsidRPr="006B048B" w:rsidRDefault="00C96DDB" w:rsidP="00140A1F">
      <w:pPr>
        <w:widowControl/>
        <w:pBdr>
          <w:top w:val="single" w:sz="7" w:space="0" w:color="000000"/>
          <w:left w:val="single" w:sz="7" w:space="31" w:color="000000"/>
          <w:bottom w:val="single" w:sz="7" w:space="0" w:color="000000"/>
          <w:right w:val="single" w:sz="7"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640" w:hanging="7920"/>
        <w:rPr>
          <w:rFonts w:ascii="Times New Roman TUR" w:hAnsi="Times New Roman TUR" w:cs="Times New Roman TUR"/>
          <w:bCs/>
        </w:rPr>
      </w:pPr>
      <w:r>
        <w:rPr>
          <w:rFonts w:ascii="Times New Roman TUR" w:hAnsi="Times New Roman TUR" w:cs="Times New Roman TUR"/>
          <w:b/>
          <w:bCs/>
        </w:rPr>
        <w:t>DEPARTMENT:</w:t>
      </w:r>
      <w:r w:rsidR="00052D96">
        <w:rPr>
          <w:rFonts w:ascii="Times New Roman TUR" w:hAnsi="Times New Roman TUR" w:cs="Times New Roman TUR"/>
          <w:b/>
          <w:bCs/>
        </w:rPr>
        <w:t xml:space="preserve"> </w:t>
      </w:r>
      <w:r w:rsidR="00DE5B4D">
        <w:rPr>
          <w:rFonts w:ascii="Times New Roman TUR" w:hAnsi="Times New Roman TUR" w:cs="Times New Roman TUR"/>
          <w:b/>
          <w:bCs/>
        </w:rPr>
        <w:t xml:space="preserve"> </w:t>
      </w:r>
      <w:r w:rsidR="00CE4ACE">
        <w:rPr>
          <w:rFonts w:ascii="Times New Roman TUR" w:hAnsi="Times New Roman TUR" w:cs="Times New Roman TUR"/>
          <w:bCs/>
        </w:rPr>
        <w:t>Information Technology</w:t>
      </w:r>
      <w:r w:rsidR="00371C0E">
        <w:rPr>
          <w:rFonts w:ascii="Times New Roman TUR" w:hAnsi="Times New Roman TUR" w:cs="Times New Roman TUR"/>
          <w:bCs/>
        </w:rPr>
        <w:tab/>
      </w:r>
      <w:r w:rsidR="00735376">
        <w:rPr>
          <w:rFonts w:ascii="Times New Roman TUR" w:hAnsi="Times New Roman TUR" w:cs="Times New Roman TUR"/>
          <w:bCs/>
        </w:rPr>
        <w:tab/>
      </w:r>
      <w:r w:rsidR="00735376" w:rsidRPr="00735376">
        <w:rPr>
          <w:rFonts w:ascii="Times New Roman TUR" w:hAnsi="Times New Roman TUR" w:cs="Times New Roman TUR"/>
          <w:b/>
          <w:bCs/>
        </w:rPr>
        <w:t>L</w:t>
      </w:r>
      <w:r w:rsidR="00735376">
        <w:rPr>
          <w:rFonts w:ascii="Times New Roman TUR" w:hAnsi="Times New Roman TUR" w:cs="Times New Roman TUR"/>
          <w:b/>
          <w:bCs/>
        </w:rPr>
        <w:t>ABOR GRADE:</w:t>
      </w:r>
      <w:r w:rsidR="006B048B">
        <w:rPr>
          <w:rFonts w:ascii="Times New Roman TUR" w:hAnsi="Times New Roman TUR" w:cs="Times New Roman TUR"/>
          <w:bCs/>
        </w:rPr>
        <w:t xml:space="preserve">  </w:t>
      </w:r>
      <w:r w:rsidR="00CE4ACE">
        <w:rPr>
          <w:rFonts w:ascii="Times New Roman TUR" w:hAnsi="Times New Roman TUR" w:cs="Times New Roman TUR"/>
          <w:bCs/>
        </w:rPr>
        <w:t>12</w:t>
      </w:r>
      <w:r w:rsidR="00376CDA">
        <w:rPr>
          <w:rFonts w:ascii="Times New Roman TUR" w:hAnsi="Times New Roman TUR" w:cs="Times New Roman TUR"/>
          <w:bCs/>
        </w:rPr>
        <w:t>4</w:t>
      </w:r>
    </w:p>
    <w:p w14:paraId="5F6EEEC5" w14:textId="77777777" w:rsidR="00C96DDB" w:rsidRPr="007B3BAE" w:rsidRDefault="00C96DDB" w:rsidP="00140A1F">
      <w:pPr>
        <w:widowControl/>
        <w:pBdr>
          <w:top w:val="single" w:sz="7" w:space="0" w:color="000000"/>
          <w:left w:val="single" w:sz="7" w:space="31" w:color="000000"/>
          <w:bottom w:val="single" w:sz="7" w:space="0" w:color="000000"/>
          <w:right w:val="single" w:sz="7"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hanging="6480"/>
        <w:rPr>
          <w:rFonts w:ascii="Times New Roman TUR" w:hAnsi="Times New Roman TUR" w:cs="Times New Roman TUR"/>
          <w:bCs/>
        </w:rPr>
      </w:pPr>
      <w:r>
        <w:rPr>
          <w:rFonts w:ascii="Times New Roman TUR" w:hAnsi="Times New Roman TUR" w:cs="Times New Roman TUR"/>
          <w:b/>
          <w:bCs/>
        </w:rPr>
        <w:t>EXEMPT(Y/N):</w:t>
      </w:r>
      <w:r w:rsidR="00052D96">
        <w:rPr>
          <w:rFonts w:ascii="Times New Roman TUR" w:hAnsi="Times New Roman TUR" w:cs="Times New Roman TUR"/>
          <w:b/>
          <w:bCs/>
        </w:rPr>
        <w:t xml:space="preserve">  </w:t>
      </w:r>
      <w:r w:rsidR="00DE5B4D">
        <w:rPr>
          <w:rFonts w:ascii="Times New Roman TUR" w:hAnsi="Times New Roman TUR" w:cs="Times New Roman TUR"/>
          <w:b/>
          <w:bCs/>
        </w:rPr>
        <w:t xml:space="preserve"> </w:t>
      </w:r>
      <w:r w:rsidR="001625D8">
        <w:rPr>
          <w:rFonts w:ascii="Times New Roman TUR" w:hAnsi="Times New Roman TUR" w:cs="Times New Roman TUR"/>
          <w:bCs/>
        </w:rPr>
        <w:t>Yes</w:t>
      </w:r>
      <w:r>
        <w:rPr>
          <w:rFonts w:ascii="Times New Roman TUR" w:hAnsi="Times New Roman TUR" w:cs="Times New Roman TUR"/>
          <w:b/>
          <w:bCs/>
        </w:rPr>
        <w:tab/>
      </w:r>
      <w:r>
        <w:rPr>
          <w:rFonts w:ascii="Times New Roman TUR" w:hAnsi="Times New Roman TUR" w:cs="Times New Roman TUR"/>
          <w:b/>
          <w:bCs/>
        </w:rPr>
        <w:tab/>
      </w:r>
      <w:r>
        <w:rPr>
          <w:rFonts w:ascii="Times New Roman TUR" w:hAnsi="Times New Roman TUR" w:cs="Times New Roman TUR"/>
          <w:b/>
          <w:bCs/>
        </w:rPr>
        <w:tab/>
      </w:r>
      <w:r w:rsidR="00CE4ACE">
        <w:rPr>
          <w:rFonts w:ascii="Times New Roman TUR" w:hAnsi="Times New Roman TUR" w:cs="Times New Roman TUR"/>
          <w:b/>
          <w:bCs/>
        </w:rPr>
        <w:t xml:space="preserve">            </w:t>
      </w:r>
      <w:r w:rsidR="00152F57">
        <w:rPr>
          <w:rFonts w:ascii="Times New Roman TUR" w:hAnsi="Times New Roman TUR" w:cs="Times New Roman TUR"/>
          <w:b/>
          <w:bCs/>
        </w:rPr>
        <w:t>POSITION</w:t>
      </w:r>
      <w:r w:rsidR="00735376">
        <w:rPr>
          <w:rFonts w:ascii="Times New Roman TUR" w:hAnsi="Times New Roman TUR" w:cs="Times New Roman TUR"/>
          <w:b/>
          <w:bCs/>
        </w:rPr>
        <w:t xml:space="preserve"> CODE:</w:t>
      </w:r>
      <w:r w:rsidR="00052D96">
        <w:rPr>
          <w:rFonts w:ascii="Times New Roman TUR" w:hAnsi="Times New Roman TUR" w:cs="Times New Roman TUR"/>
          <w:b/>
          <w:bCs/>
        </w:rPr>
        <w:t xml:space="preserve"> </w:t>
      </w:r>
      <w:r w:rsidR="000B0132">
        <w:rPr>
          <w:rFonts w:ascii="Times New Roman TUR" w:hAnsi="Times New Roman TUR" w:cs="Times New Roman TUR"/>
          <w:bCs/>
        </w:rPr>
        <w:t>103241</w:t>
      </w:r>
      <w:r w:rsidR="007B3BAE">
        <w:rPr>
          <w:rFonts w:ascii="Times New Roman TUR" w:hAnsi="Times New Roman TUR" w:cs="Times New Roman TUR"/>
          <w:bCs/>
        </w:rPr>
        <w:t>000</w:t>
      </w:r>
    </w:p>
    <w:p w14:paraId="3DCAE6CA" w14:textId="6842DE13" w:rsidR="00C96DDB" w:rsidRPr="004466EE" w:rsidRDefault="00735376" w:rsidP="00835A94">
      <w:pPr>
        <w:widowControl/>
        <w:pBdr>
          <w:top w:val="single" w:sz="7" w:space="0" w:color="000000"/>
          <w:left w:val="single" w:sz="7" w:space="31" w:color="000000"/>
          <w:bottom w:val="single" w:sz="7" w:space="0" w:color="000000"/>
          <w:right w:val="single" w:sz="7"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040"/>
        <w:rPr>
          <w:rFonts w:ascii="Times New Roman TUR" w:hAnsi="Times New Roman TUR" w:cs="Times New Roman TUR"/>
          <w:bCs/>
        </w:rPr>
      </w:pPr>
      <w:r>
        <w:rPr>
          <w:rFonts w:ascii="Times New Roman TUR" w:hAnsi="Times New Roman TUR" w:cs="Times New Roman TUR"/>
          <w:b/>
          <w:bCs/>
        </w:rPr>
        <w:t xml:space="preserve">REPORTS TO:  </w:t>
      </w:r>
      <w:r w:rsidR="00E76E5B">
        <w:rPr>
          <w:rFonts w:ascii="Times New Roman TUR" w:hAnsi="Times New Roman TUR" w:cs="Times New Roman TUR"/>
          <w:b/>
          <w:bCs/>
        </w:rPr>
        <w:t xml:space="preserve">  </w:t>
      </w:r>
      <w:r w:rsidR="00DE5B4D">
        <w:rPr>
          <w:rFonts w:ascii="Times New Roman TUR" w:hAnsi="Times New Roman TUR" w:cs="Times New Roman TUR"/>
          <w:b/>
          <w:bCs/>
        </w:rPr>
        <w:t xml:space="preserve"> </w:t>
      </w:r>
      <w:r w:rsidR="007B1BC9">
        <w:rPr>
          <w:rFonts w:ascii="Times New Roman TUR" w:hAnsi="Times New Roman TUR" w:cs="Times New Roman TUR"/>
          <w:bCs/>
        </w:rPr>
        <w:t>Enterprise Application Administrator</w:t>
      </w:r>
    </w:p>
    <w:p w14:paraId="2C04AA73" w14:textId="77777777" w:rsidR="00C96DDB" w:rsidRDefault="00C96DD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TUR" w:hAnsi="Times New Roman TUR" w:cs="Times New Roman TUR"/>
          <w:b/>
          <w:bCs/>
        </w:rPr>
      </w:pPr>
    </w:p>
    <w:p w14:paraId="4A0BDA2A" w14:textId="77777777" w:rsidR="00C96DDB" w:rsidRPr="008B76EE" w:rsidRDefault="00C96DD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TUR" w:hAnsi="Times New Roman TUR" w:cs="Times New Roman TUR"/>
          <w:b/>
          <w:bCs/>
        </w:rPr>
      </w:pPr>
      <w:r w:rsidRPr="008B76EE">
        <w:rPr>
          <w:rFonts w:ascii="Times New Roman TUR" w:hAnsi="Times New Roman TUR" w:cs="Times New Roman TUR"/>
          <w:b/>
          <w:bCs/>
        </w:rPr>
        <w:t>MEETING PERFORMANCE EXPECTATIONS</w:t>
      </w:r>
    </w:p>
    <w:p w14:paraId="43BD55AC" w14:textId="77777777" w:rsidR="00C96DDB" w:rsidRPr="009C3DD4" w:rsidRDefault="00C96DD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TUR" w:hAnsi="Times New Roman TUR" w:cs="Times New Roman TUR"/>
          <w:b/>
          <w:bCs/>
        </w:rPr>
      </w:pPr>
    </w:p>
    <w:p w14:paraId="518C8E36" w14:textId="77777777" w:rsidR="00C96DDB" w:rsidRPr="008B76EE" w:rsidRDefault="00C96DDB" w:rsidP="00140A1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TUR" w:hAnsi="Times New Roman TUR" w:cs="Times New Roman TUR"/>
          <w:bCs/>
          <w:i/>
        </w:rPr>
      </w:pPr>
      <w:r w:rsidRPr="008B76EE">
        <w:rPr>
          <w:rFonts w:ascii="Times New Roman TUR" w:hAnsi="Times New Roman TUR" w:cs="Times New Roman TUR"/>
          <w:bCs/>
          <w:i/>
        </w:rPr>
        <w:t>To perform this job successfully, an individual must perform each essential duty satisfactorily.  The requirements listed below are representative of the knowledge, skills and/or ability required.  Reasonable accommodations may be made to enable individuals with disabilities to perform the essential functions.</w:t>
      </w:r>
    </w:p>
    <w:p w14:paraId="18388895" w14:textId="77777777" w:rsidR="00C96DDB" w:rsidRPr="00140A1F" w:rsidRDefault="00C96DDB" w:rsidP="00140A1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TUR" w:hAnsi="Times New Roman TUR" w:cs="Times New Roman TUR"/>
          <w:bCs/>
        </w:rPr>
      </w:pPr>
    </w:p>
    <w:p w14:paraId="4BDC833C" w14:textId="77777777" w:rsidR="00C96DDB" w:rsidRDefault="00C96DDB">
      <w:pPr>
        <w:widowControl/>
        <w:pBdr>
          <w:top w:val="single" w:sz="6" w:space="0" w:color="FFFFFF"/>
          <w:left w:val="single" w:sz="6" w:space="0" w:color="FFFFFF"/>
          <w:bottom w:val="single" w:sz="6" w:space="0" w:color="FFFFFF"/>
          <w:right w:val="single" w:sz="6" w:space="0" w:color="FFFFFF"/>
        </w:pBdr>
        <w:shd w:val="solid" w:color="C0C0C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TUR" w:hAnsi="Times New Roman TUR" w:cs="Times New Roman TUR"/>
          <w:b/>
          <w:bCs/>
        </w:rPr>
      </w:pPr>
      <w:r>
        <w:rPr>
          <w:rFonts w:ascii="Times New Roman TUR" w:hAnsi="Times New Roman TUR" w:cs="Times New Roman TUR"/>
          <w:b/>
          <w:bCs/>
        </w:rPr>
        <w:t xml:space="preserve">SUMMARY: </w:t>
      </w:r>
    </w:p>
    <w:p w14:paraId="65A37D18" w14:textId="77777777" w:rsidR="00C96DDB" w:rsidRDefault="00C96DD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TUR" w:hAnsi="Times New Roman TUR" w:cs="Times New Roman TUR"/>
          <w:b/>
          <w:bCs/>
        </w:rPr>
      </w:pPr>
    </w:p>
    <w:p w14:paraId="4C02FBED" w14:textId="77777777" w:rsidR="00371C0E" w:rsidRPr="00CE4ACE" w:rsidRDefault="00540B75" w:rsidP="00DE5B4D">
      <w:pPr>
        <w:jc w:val="both"/>
        <w:rPr>
          <w:b/>
        </w:rPr>
      </w:pPr>
      <w:r>
        <w:rPr>
          <w:b/>
        </w:rPr>
        <w:t>Responsible</w:t>
      </w:r>
      <w:r w:rsidR="009C6CFD">
        <w:rPr>
          <w:b/>
        </w:rPr>
        <w:t xml:space="preserve"> for </w:t>
      </w:r>
      <w:r w:rsidR="00987CC1" w:rsidRPr="004921F3">
        <w:rPr>
          <w:b/>
        </w:rPr>
        <w:t>advanced level database design and administration</w:t>
      </w:r>
      <w:r w:rsidR="00987CC1" w:rsidRPr="003F659B">
        <w:rPr>
          <w:rFonts w:ascii="Arial" w:hAnsi="Arial" w:cs="Arial"/>
        </w:rPr>
        <w:t>.</w:t>
      </w:r>
      <w:r w:rsidR="009C6CFD">
        <w:rPr>
          <w:rFonts w:ascii="Arial" w:hAnsi="Arial" w:cs="Arial"/>
        </w:rPr>
        <w:t xml:space="preserve"> </w:t>
      </w:r>
      <w:r w:rsidR="00987CC1">
        <w:rPr>
          <w:b/>
        </w:rPr>
        <w:t>Performs</w:t>
      </w:r>
      <w:r>
        <w:rPr>
          <w:b/>
        </w:rPr>
        <w:t xml:space="preserve"> </w:t>
      </w:r>
      <w:r w:rsidR="00CE4ACE" w:rsidRPr="00CE4ACE">
        <w:rPr>
          <w:b/>
        </w:rPr>
        <w:t xml:space="preserve">complex report writing </w:t>
      </w:r>
      <w:r w:rsidR="009B5B3B">
        <w:rPr>
          <w:b/>
        </w:rPr>
        <w:t>queries</w:t>
      </w:r>
      <w:r w:rsidR="00CE4ACE" w:rsidRPr="00CE4ACE">
        <w:rPr>
          <w:b/>
        </w:rPr>
        <w:t xml:space="preserve"> utilizing SQL databases</w:t>
      </w:r>
      <w:r w:rsidR="009B5B3B">
        <w:rPr>
          <w:b/>
        </w:rPr>
        <w:t>. Provides b</w:t>
      </w:r>
      <w:r w:rsidR="00CE4ACE" w:rsidRPr="00CE4ACE">
        <w:rPr>
          <w:b/>
        </w:rPr>
        <w:t>usiness application</w:t>
      </w:r>
      <w:r w:rsidR="009B5B3B">
        <w:rPr>
          <w:b/>
        </w:rPr>
        <w:t xml:space="preserve"> support</w:t>
      </w:r>
      <w:r w:rsidR="00CE4ACE" w:rsidRPr="00CE4ACE">
        <w:rPr>
          <w:b/>
        </w:rPr>
        <w:t xml:space="preserve"> </w:t>
      </w:r>
      <w:r w:rsidR="009B5B3B">
        <w:rPr>
          <w:b/>
        </w:rPr>
        <w:t xml:space="preserve">and </w:t>
      </w:r>
      <w:r w:rsidR="00CE4ACE" w:rsidRPr="00CE4ACE">
        <w:rPr>
          <w:b/>
        </w:rPr>
        <w:t>work</w:t>
      </w:r>
      <w:r w:rsidR="009B5B3B">
        <w:rPr>
          <w:b/>
        </w:rPr>
        <w:t>s</w:t>
      </w:r>
      <w:r w:rsidR="00CE4ACE" w:rsidRPr="00CE4ACE">
        <w:rPr>
          <w:b/>
        </w:rPr>
        <w:t xml:space="preserve"> directly with </w:t>
      </w:r>
      <w:r w:rsidR="009B5B3B">
        <w:rPr>
          <w:b/>
        </w:rPr>
        <w:t xml:space="preserve">the </w:t>
      </w:r>
      <w:r w:rsidR="00CE4ACE" w:rsidRPr="00CE4ACE">
        <w:rPr>
          <w:b/>
        </w:rPr>
        <w:t>end user and vendors to resolve software issues.</w:t>
      </w:r>
      <w:r w:rsidR="004921F3">
        <w:rPr>
          <w:b/>
        </w:rPr>
        <w:t xml:space="preserve"> </w:t>
      </w:r>
    </w:p>
    <w:p w14:paraId="298796C1" w14:textId="77777777" w:rsidR="00CE4ACE" w:rsidRDefault="00CE4ACE" w:rsidP="00CE4AC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TUR" w:hAnsi="Times New Roman TUR" w:cs="Times New Roman TUR"/>
          <w:b/>
          <w:bCs/>
        </w:rPr>
      </w:pPr>
    </w:p>
    <w:p w14:paraId="51AF33EB" w14:textId="77777777" w:rsidR="00C96DDB" w:rsidRDefault="00C96DDB" w:rsidP="00A21A1B">
      <w:pPr>
        <w:widowControl/>
        <w:pBdr>
          <w:top w:val="single" w:sz="6" w:space="0" w:color="FFFFFF"/>
          <w:left w:val="single" w:sz="6" w:space="0" w:color="FFFFFF"/>
          <w:bottom w:val="single" w:sz="6" w:space="0" w:color="FFFFFF"/>
          <w:right w:val="single" w:sz="6" w:space="0" w:color="FFFFFF"/>
        </w:pBdr>
        <w:shd w:val="pct20"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TUR" w:hAnsi="Times New Roman TUR" w:cs="Times New Roman TUR"/>
          <w:b/>
          <w:bCs/>
        </w:rPr>
      </w:pPr>
      <w:r>
        <w:rPr>
          <w:rFonts w:ascii="Times New Roman TUR" w:hAnsi="Times New Roman TUR" w:cs="Times New Roman TUR"/>
          <w:b/>
          <w:bCs/>
        </w:rPr>
        <w:t>ESSENTIAL DUTIES AND RESPONSIBILITIES include the following:</w:t>
      </w:r>
    </w:p>
    <w:p w14:paraId="496794FD" w14:textId="77777777" w:rsidR="00CE4ACE" w:rsidRPr="00E550B9" w:rsidRDefault="00CE4ACE" w:rsidP="004921F3">
      <w:pPr>
        <w:jc w:val="both"/>
      </w:pPr>
    </w:p>
    <w:p w14:paraId="25CB86DA" w14:textId="77777777" w:rsidR="009C6CFD" w:rsidRPr="00E550B9" w:rsidRDefault="00CE4ACE" w:rsidP="009C6CFD">
      <w:pPr>
        <w:numPr>
          <w:ilvl w:val="0"/>
          <w:numId w:val="5"/>
        </w:numPr>
        <w:jc w:val="both"/>
      </w:pPr>
      <w:r w:rsidRPr="00E550B9">
        <w:t>Understand</w:t>
      </w:r>
      <w:r w:rsidR="004921F3">
        <w:t>s</w:t>
      </w:r>
      <w:r w:rsidRPr="00E550B9">
        <w:t xml:space="preserve"> SQL data</w:t>
      </w:r>
      <w:r w:rsidR="004921F3">
        <w:t>base schemas, table structures,</w:t>
      </w:r>
      <w:r w:rsidR="009C6CFD">
        <w:t xml:space="preserve"> and</w:t>
      </w:r>
      <w:r w:rsidR="004921F3">
        <w:t xml:space="preserve"> </w:t>
      </w:r>
      <w:r w:rsidRPr="00E550B9">
        <w:t>relational database structures</w:t>
      </w:r>
      <w:r w:rsidR="0031003C">
        <w:t>.</w:t>
      </w:r>
      <w:r w:rsidR="004921F3">
        <w:t xml:space="preserve"> </w:t>
      </w:r>
    </w:p>
    <w:p w14:paraId="0C0123FA" w14:textId="1B2F8093" w:rsidR="00E550B9" w:rsidRDefault="00E550B9" w:rsidP="00D90AD0">
      <w:pPr>
        <w:pStyle w:val="ListParagraph"/>
        <w:numPr>
          <w:ilvl w:val="0"/>
          <w:numId w:val="5"/>
        </w:numPr>
        <w:jc w:val="both"/>
      </w:pPr>
      <w:r w:rsidRPr="00E550B9">
        <w:t>Initiates the collaboration of the design and development of MS SQL databases.</w:t>
      </w:r>
      <w:r w:rsidR="007B6950">
        <w:t xml:space="preserve">  Also, familiarity with other SQL databases (e.g. Postgres, MySQL).</w:t>
      </w:r>
    </w:p>
    <w:p w14:paraId="22CDEBF0" w14:textId="77777777" w:rsidR="00D06EB5" w:rsidRDefault="00D06EB5" w:rsidP="00D90AD0">
      <w:pPr>
        <w:pStyle w:val="ListParagraph"/>
        <w:numPr>
          <w:ilvl w:val="0"/>
          <w:numId w:val="5"/>
        </w:numPr>
        <w:jc w:val="both"/>
      </w:pPr>
      <w:r>
        <w:t>Performs complex ETL via SSIS packages.</w:t>
      </w:r>
    </w:p>
    <w:p w14:paraId="50E11FEB" w14:textId="77777777" w:rsidR="009C6CFD" w:rsidRPr="00E550B9" w:rsidRDefault="009C6CFD" w:rsidP="00D90AD0">
      <w:pPr>
        <w:pStyle w:val="ListParagraph"/>
        <w:numPr>
          <w:ilvl w:val="0"/>
          <w:numId w:val="5"/>
        </w:numPr>
        <w:jc w:val="both"/>
      </w:pPr>
      <w:r>
        <w:t xml:space="preserve">Ability to analyze data using Business Intelligence tools.  Tools that are currently used are </w:t>
      </w:r>
      <w:proofErr w:type="spellStart"/>
      <w:r>
        <w:t>Cognos</w:t>
      </w:r>
      <w:proofErr w:type="spellEnd"/>
      <w:r>
        <w:t>, Crystal Report Writer, and S</w:t>
      </w:r>
      <w:bookmarkStart w:id="0" w:name="_GoBack"/>
      <w:bookmarkEnd w:id="0"/>
      <w:r>
        <w:t>QL Reporting Services.</w:t>
      </w:r>
    </w:p>
    <w:p w14:paraId="67924A05" w14:textId="77777777" w:rsidR="00E550B9" w:rsidRPr="00E550B9" w:rsidRDefault="00E550B9" w:rsidP="00D90AD0">
      <w:pPr>
        <w:pStyle w:val="ListParagraph"/>
        <w:numPr>
          <w:ilvl w:val="0"/>
          <w:numId w:val="5"/>
        </w:numPr>
        <w:jc w:val="both"/>
      </w:pPr>
      <w:r w:rsidRPr="00E550B9">
        <w:t xml:space="preserve">Analyzes, designs, </w:t>
      </w:r>
      <w:r w:rsidR="00006919">
        <w:t>develops</w:t>
      </w:r>
      <w:r w:rsidRPr="00E550B9">
        <w:t>, and documents database applications for new and existing systems.</w:t>
      </w:r>
    </w:p>
    <w:p w14:paraId="722E7EE0" w14:textId="77777777" w:rsidR="00E550B9" w:rsidRPr="00E550B9" w:rsidRDefault="00E550B9" w:rsidP="00D90AD0">
      <w:pPr>
        <w:pStyle w:val="ListParagraph"/>
        <w:numPr>
          <w:ilvl w:val="0"/>
          <w:numId w:val="5"/>
        </w:numPr>
        <w:jc w:val="both"/>
      </w:pPr>
      <w:r w:rsidRPr="00E550B9">
        <w:t xml:space="preserve">Develops and implements policies and procedures to assure database system integrity, backup procedures, disaster recovery, archiving, and management. </w:t>
      </w:r>
    </w:p>
    <w:p w14:paraId="7CC64824" w14:textId="77777777" w:rsidR="00E550B9" w:rsidRPr="00E550B9" w:rsidRDefault="00E550B9" w:rsidP="00D90AD0">
      <w:pPr>
        <w:pStyle w:val="ListParagraph"/>
        <w:numPr>
          <w:ilvl w:val="0"/>
          <w:numId w:val="5"/>
        </w:numPr>
        <w:jc w:val="both"/>
      </w:pPr>
      <w:r w:rsidRPr="00E550B9">
        <w:t>Performs administrative maintenance, including backup</w:t>
      </w:r>
      <w:r w:rsidR="00006919">
        <w:t>, disaster</w:t>
      </w:r>
      <w:r w:rsidR="00FF00B9">
        <w:t xml:space="preserve"> </w:t>
      </w:r>
      <w:r w:rsidRPr="00E550B9">
        <w:t>recovery</w:t>
      </w:r>
      <w:r w:rsidR="00006919">
        <w:t>, security</w:t>
      </w:r>
      <w:r w:rsidRPr="00E550B9">
        <w:t>, problem diagnosis</w:t>
      </w:r>
      <w:r w:rsidR="00006919">
        <w:t>,</w:t>
      </w:r>
      <w:r w:rsidRPr="00E550B9">
        <w:t xml:space="preserve"> testing, monitoring</w:t>
      </w:r>
      <w:r w:rsidR="00F642AF">
        <w:t>,</w:t>
      </w:r>
      <w:r w:rsidRPr="00E550B9">
        <w:t xml:space="preserve"> </w:t>
      </w:r>
      <w:r w:rsidR="00FF00B9">
        <w:t xml:space="preserve">capacity planning, </w:t>
      </w:r>
      <w:r w:rsidRPr="00E550B9">
        <w:t xml:space="preserve">and performance tuning. </w:t>
      </w:r>
    </w:p>
    <w:p w14:paraId="5DCA7527" w14:textId="77777777" w:rsidR="00E550B9" w:rsidRPr="00E550B9" w:rsidRDefault="00E550B9" w:rsidP="00D90AD0">
      <w:pPr>
        <w:pStyle w:val="ListParagraph"/>
        <w:numPr>
          <w:ilvl w:val="0"/>
          <w:numId w:val="5"/>
        </w:numPr>
        <w:jc w:val="both"/>
      </w:pPr>
      <w:r w:rsidRPr="00E550B9">
        <w:t>Define</w:t>
      </w:r>
      <w:r w:rsidR="00E76E5B">
        <w:t>s</w:t>
      </w:r>
      <w:r w:rsidRPr="00E550B9">
        <w:t xml:space="preserve"> and develop</w:t>
      </w:r>
      <w:r w:rsidR="00E76E5B">
        <w:t>s</w:t>
      </w:r>
      <w:r w:rsidRPr="00E550B9">
        <w:t xml:space="preserve"> system interfaces for existing and new databases.</w:t>
      </w:r>
      <w:r w:rsidR="009C6CFD">
        <w:t xml:space="preserve">  For example, using ETL</w:t>
      </w:r>
      <w:r w:rsidR="00D06EB5">
        <w:t xml:space="preserve"> systems </w:t>
      </w:r>
      <w:r w:rsidR="009C6CFD">
        <w:t>and API’s.</w:t>
      </w:r>
    </w:p>
    <w:p w14:paraId="3AFD3E8C" w14:textId="77777777" w:rsidR="00E550B9" w:rsidRPr="00E550B9" w:rsidRDefault="00E550B9" w:rsidP="00D90AD0">
      <w:pPr>
        <w:pStyle w:val="ListParagraph"/>
        <w:numPr>
          <w:ilvl w:val="0"/>
          <w:numId w:val="5"/>
        </w:numPr>
        <w:jc w:val="both"/>
      </w:pPr>
      <w:r w:rsidRPr="00E550B9">
        <w:t xml:space="preserve">Maintains database upgrades and service packs.  </w:t>
      </w:r>
    </w:p>
    <w:p w14:paraId="0423C69C" w14:textId="20DB7EA4" w:rsidR="00FF00B9" w:rsidRDefault="00096C56" w:rsidP="007B1BC9">
      <w:pPr>
        <w:pStyle w:val="ListParagraph"/>
        <w:numPr>
          <w:ilvl w:val="0"/>
          <w:numId w:val="5"/>
        </w:numPr>
        <w:jc w:val="both"/>
      </w:pPr>
      <w:r>
        <w:t>P</w:t>
      </w:r>
      <w:r w:rsidR="00E550B9" w:rsidRPr="00E550B9">
        <w:t>rovide</w:t>
      </w:r>
      <w:r w:rsidR="00E76E5B">
        <w:t>s</w:t>
      </w:r>
      <w:r w:rsidR="00E550B9" w:rsidRPr="00E550B9">
        <w:t xml:space="preserve"> technical support (including generating reports, queries</w:t>
      </w:r>
      <w:r w:rsidR="00F642AF">
        <w:t>,</w:t>
      </w:r>
      <w:r w:rsidR="00E550B9" w:rsidRPr="00E550B9">
        <w:t xml:space="preserve"> and views) to user</w:t>
      </w:r>
      <w:r>
        <w:t>s.</w:t>
      </w:r>
      <w:r w:rsidR="00E550B9" w:rsidRPr="00E550B9">
        <w:t xml:space="preserve"> </w:t>
      </w:r>
    </w:p>
    <w:p w14:paraId="6B8709DD" w14:textId="77777777" w:rsidR="0031003C" w:rsidRDefault="0031003C" w:rsidP="00D90AD0">
      <w:pPr>
        <w:pStyle w:val="ListParagraph"/>
        <w:numPr>
          <w:ilvl w:val="0"/>
          <w:numId w:val="5"/>
        </w:numPr>
        <w:jc w:val="both"/>
      </w:pPr>
      <w:r>
        <w:lastRenderedPageBreak/>
        <w:t>Supporting enterprise applications</w:t>
      </w:r>
      <w:r w:rsidR="00A265A0">
        <w:t xml:space="preserve"> and applications developed by the GIS team</w:t>
      </w:r>
      <w:r w:rsidR="00AC2ECE">
        <w:t>.</w:t>
      </w:r>
    </w:p>
    <w:p w14:paraId="36925028" w14:textId="77777777" w:rsidR="00D06EB5" w:rsidRPr="00E550B9" w:rsidRDefault="00D06EB5" w:rsidP="00D90AD0">
      <w:pPr>
        <w:pStyle w:val="ListParagraph"/>
        <w:numPr>
          <w:ilvl w:val="0"/>
          <w:numId w:val="5"/>
        </w:numPr>
        <w:jc w:val="both"/>
      </w:pPr>
      <w:r>
        <w:t xml:space="preserve">Managing databases </w:t>
      </w:r>
      <w:r w:rsidR="0031003C">
        <w:t>on premise and in the cloud (Azure).</w:t>
      </w:r>
    </w:p>
    <w:p w14:paraId="2619E586" w14:textId="77777777" w:rsidR="00CE4ACE" w:rsidRPr="00E550B9" w:rsidRDefault="008B76EE" w:rsidP="00D90AD0">
      <w:pPr>
        <w:numPr>
          <w:ilvl w:val="0"/>
          <w:numId w:val="5"/>
        </w:numPr>
        <w:jc w:val="both"/>
      </w:pPr>
      <w:r w:rsidRPr="00E550B9">
        <w:t xml:space="preserve">All other </w:t>
      </w:r>
      <w:r w:rsidR="00D01018" w:rsidRPr="00E550B9">
        <w:t xml:space="preserve">duties </w:t>
      </w:r>
      <w:r w:rsidR="00816019">
        <w:t xml:space="preserve">as </w:t>
      </w:r>
      <w:r w:rsidR="00D01018" w:rsidRPr="00E550B9">
        <w:t>assigned</w:t>
      </w:r>
      <w:r w:rsidR="00777B4D" w:rsidRPr="00E550B9">
        <w:t xml:space="preserve">. </w:t>
      </w:r>
    </w:p>
    <w:p w14:paraId="4A871B19" w14:textId="77777777" w:rsidR="00D01018" w:rsidRDefault="00D01018" w:rsidP="00CE4ACE">
      <w:pPr>
        <w:ind w:left="720"/>
        <w:jc w:val="both"/>
      </w:pPr>
    </w:p>
    <w:p w14:paraId="3C276A9E" w14:textId="77777777" w:rsidR="00E110F3" w:rsidRPr="00E110F3" w:rsidRDefault="00E110F3" w:rsidP="00E110F3">
      <w:pPr>
        <w:shd w:val="pct25" w:color="auto" w:fill="auto"/>
        <w:jc w:val="both"/>
        <w:rPr>
          <w:b/>
        </w:rPr>
      </w:pPr>
      <w:r w:rsidRPr="00E110F3">
        <w:rPr>
          <w:b/>
        </w:rPr>
        <w:t>The absence of specific statements of duties does not exclude those tasks from the position if the work is similar, related, or a logical assignment of the position.</w:t>
      </w:r>
    </w:p>
    <w:p w14:paraId="4F3215C0" w14:textId="77777777" w:rsidR="00CE4ACE" w:rsidRDefault="00CE4ACE" w:rsidP="00E110F3"/>
    <w:p w14:paraId="4F79453C" w14:textId="77777777" w:rsidR="00C96DDB" w:rsidRDefault="00C96DDB">
      <w:pPr>
        <w:widowControl/>
        <w:pBdr>
          <w:top w:val="single" w:sz="6" w:space="0" w:color="FFFFFF"/>
          <w:left w:val="single" w:sz="6" w:space="0" w:color="FFFFFF"/>
          <w:bottom w:val="single" w:sz="6" w:space="0" w:color="FFFFFF"/>
          <w:right w:val="single" w:sz="6" w:space="0" w:color="FFFFFF"/>
        </w:pBdr>
        <w:shd w:val="solid" w:color="C0C0C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 xml:space="preserve">                                       QUALIFICATION REQUIREMENTS</w:t>
      </w:r>
      <w:r>
        <w:t xml:space="preserve">: </w:t>
      </w:r>
    </w:p>
    <w:p w14:paraId="7A61EA82" w14:textId="77777777" w:rsidR="00C96DDB" w:rsidRDefault="00C96DD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96E63A8" w14:textId="77777777" w:rsidR="00C96DDB" w:rsidRPr="000F006C" w:rsidRDefault="00C96DDB" w:rsidP="008566A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rPr>
      </w:pPr>
      <w:r w:rsidRPr="000F006C">
        <w:rPr>
          <w:i/>
        </w:rPr>
        <w:t>The requirements listed below are representative of the knowledge, skill and/or ability required</w:t>
      </w:r>
      <w:r w:rsidR="00E110F3" w:rsidRPr="000F006C">
        <w:rPr>
          <w:i/>
        </w:rPr>
        <w:t xml:space="preserve"> to successfully perform the essential functions of this position</w:t>
      </w:r>
      <w:r w:rsidR="001C1B7D" w:rsidRPr="000F006C">
        <w:rPr>
          <w:i/>
        </w:rPr>
        <w:t>.</w:t>
      </w:r>
    </w:p>
    <w:p w14:paraId="3AF1E332" w14:textId="77777777" w:rsidR="00C96DDB" w:rsidRDefault="00C96DDB" w:rsidP="008566A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CA5D3B9" w14:textId="77777777" w:rsidR="00C96DDB" w:rsidRDefault="00C96DDB" w:rsidP="008566A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r>
        <w:rPr>
          <w:b/>
          <w:bCs/>
        </w:rPr>
        <w:t>SUPERVISORY REQUIREMENT</w:t>
      </w:r>
      <w:r w:rsidR="00E35095">
        <w:rPr>
          <w:b/>
          <w:bCs/>
        </w:rPr>
        <w:t>:</w:t>
      </w:r>
    </w:p>
    <w:p w14:paraId="30B842E4" w14:textId="77777777" w:rsidR="00E76E5B" w:rsidRDefault="00E76E5B" w:rsidP="008566A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p>
    <w:p w14:paraId="27EAE0D9" w14:textId="77777777" w:rsidR="00C96DDB" w:rsidRPr="00E76E5B" w:rsidRDefault="00E76E5B" w:rsidP="008566A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rPr>
      </w:pPr>
      <w:r w:rsidRPr="00E76E5B">
        <w:rPr>
          <w:bCs/>
        </w:rPr>
        <w:t xml:space="preserve">This position does not directly supervise any employees.  </w:t>
      </w:r>
    </w:p>
    <w:p w14:paraId="78C0AB43" w14:textId="77777777" w:rsidR="00E76E5B" w:rsidRDefault="00E76E5B" w:rsidP="008566A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p>
    <w:p w14:paraId="12771FA8" w14:textId="77777777" w:rsidR="00C96DDB" w:rsidRDefault="00C96DDB" w:rsidP="008566A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r>
        <w:rPr>
          <w:b/>
          <w:bCs/>
        </w:rPr>
        <w:t>EDUCATION and/or EXPERIENCE:</w:t>
      </w:r>
    </w:p>
    <w:p w14:paraId="7F061C4F" w14:textId="77777777" w:rsidR="00CE4ACE" w:rsidRDefault="00CE4ACE" w:rsidP="00CE4ACE">
      <w:pPr>
        <w:pStyle w:val="Default"/>
      </w:pPr>
    </w:p>
    <w:p w14:paraId="28791051" w14:textId="77777777" w:rsidR="00C872E3" w:rsidRDefault="00540B75" w:rsidP="00C872E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540B75">
        <w:t xml:space="preserve">An </w:t>
      </w:r>
      <w:r w:rsidR="00E76E5B" w:rsidRPr="00540B75">
        <w:t>Undergraduate</w:t>
      </w:r>
      <w:r w:rsidR="00CE4ACE" w:rsidRPr="00540B75">
        <w:t xml:space="preserve"> degree from an accredited college or university</w:t>
      </w:r>
      <w:r w:rsidRPr="00540B75">
        <w:rPr>
          <w:bCs/>
        </w:rPr>
        <w:t xml:space="preserve"> with emphasis in </w:t>
      </w:r>
      <w:r w:rsidR="00CE4ACE" w:rsidRPr="00540B75">
        <w:t xml:space="preserve">Information Systems, Business Administration or </w:t>
      </w:r>
      <w:r w:rsidRPr="00540B75">
        <w:rPr>
          <w:bCs/>
        </w:rPr>
        <w:t xml:space="preserve">relevant discipline </w:t>
      </w:r>
      <w:r w:rsidR="00CE4ACE" w:rsidRPr="00540B75">
        <w:t xml:space="preserve">and three (3) </w:t>
      </w:r>
      <w:r w:rsidR="00A222CF" w:rsidRPr="00540B75">
        <w:t>years</w:t>
      </w:r>
      <w:r w:rsidR="00CE4ACE" w:rsidRPr="00540B75">
        <w:t xml:space="preserve"> of </w:t>
      </w:r>
      <w:r w:rsidRPr="00540B75">
        <w:t xml:space="preserve">progressively </w:t>
      </w:r>
      <w:r w:rsidR="00EE4827" w:rsidRPr="00540B75">
        <w:t xml:space="preserve"> </w:t>
      </w:r>
      <w:r w:rsidRPr="00540B75">
        <w:t xml:space="preserve"> responsible experience </w:t>
      </w:r>
      <w:r w:rsidR="00EE4827" w:rsidRPr="00540B75">
        <w:t>in general database design and query writing</w:t>
      </w:r>
      <w:r w:rsidR="005B34AE">
        <w:t>;</w:t>
      </w:r>
      <w:r w:rsidR="005B34AE" w:rsidRPr="005B34AE">
        <w:t xml:space="preserve"> </w:t>
      </w:r>
      <w:r w:rsidR="008D5A1A" w:rsidRPr="00F44612">
        <w:t xml:space="preserve">or a combination of experience and education that results in the required knowledge, skills, and abilities is required. </w:t>
      </w:r>
      <w:r w:rsidR="008D5A1A">
        <w:t xml:space="preserve"> </w:t>
      </w:r>
    </w:p>
    <w:p w14:paraId="4773B297" w14:textId="77777777" w:rsidR="008D5A1A" w:rsidRDefault="008D5A1A" w:rsidP="00C872E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p>
    <w:p w14:paraId="3C97296A" w14:textId="77777777" w:rsidR="00C96DDB" w:rsidRDefault="00C96DDB" w:rsidP="008566A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r>
        <w:rPr>
          <w:b/>
          <w:bCs/>
        </w:rPr>
        <w:t>SPECIAL QUALIFICATIONS:</w:t>
      </w:r>
    </w:p>
    <w:p w14:paraId="0E1CAA31" w14:textId="77777777" w:rsidR="00C96DDB" w:rsidRDefault="00C96DDB" w:rsidP="008566A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p>
    <w:p w14:paraId="7CB9D5BD" w14:textId="77777777" w:rsidR="00540B75" w:rsidRDefault="00096C56" w:rsidP="00540B75">
      <w:pPr>
        <w:jc w:val="both"/>
      </w:pPr>
      <w:r>
        <w:t>K</w:t>
      </w:r>
      <w:r w:rsidR="00944ABD">
        <w:t xml:space="preserve">nowledge of </w:t>
      </w:r>
      <w:r w:rsidR="0037029E" w:rsidRPr="00E550B9">
        <w:t xml:space="preserve">accounting systems, </w:t>
      </w:r>
      <w:r>
        <w:t xml:space="preserve">database concepts, </w:t>
      </w:r>
      <w:r w:rsidR="0037029E" w:rsidRPr="00E550B9">
        <w:t xml:space="preserve">word processing, spreadsheets, </w:t>
      </w:r>
      <w:r>
        <w:t xml:space="preserve">MS Excel programming concepts, </w:t>
      </w:r>
      <w:r w:rsidR="0037029E" w:rsidRPr="00E550B9">
        <w:t>and other PC oriented software applications or packages</w:t>
      </w:r>
      <w:r w:rsidR="0037029E">
        <w:t>;</w:t>
      </w:r>
      <w:r w:rsidR="00540B75">
        <w:t xml:space="preserve"> and</w:t>
      </w:r>
      <w:r w:rsidR="0037029E">
        <w:t xml:space="preserve"> </w:t>
      </w:r>
      <w:r w:rsidR="00540B75" w:rsidRPr="00F10812">
        <w:t>proficiency in the current Microsoft Office package is required</w:t>
      </w:r>
      <w:r w:rsidR="00540B75">
        <w:t xml:space="preserve">.  </w:t>
      </w:r>
    </w:p>
    <w:p w14:paraId="0049BFDB" w14:textId="77777777" w:rsidR="00540B75" w:rsidRDefault="00540B75" w:rsidP="00540B75">
      <w:pPr>
        <w:jc w:val="both"/>
      </w:pPr>
    </w:p>
    <w:p w14:paraId="2851E257" w14:textId="77777777" w:rsidR="00EC7310" w:rsidRPr="004A473B" w:rsidRDefault="00540B75" w:rsidP="0037029E">
      <w:pPr>
        <w:jc w:val="both"/>
        <w:rPr>
          <w:color w:val="FF0000"/>
        </w:rPr>
      </w:pPr>
      <w:r>
        <w:t>M</w:t>
      </w:r>
      <w:r w:rsidR="004A473B" w:rsidRPr="004A473B">
        <w:t xml:space="preserve">ust have and maintain a valid driver’s license and an insurable driving record. </w:t>
      </w:r>
      <w:r w:rsidR="00777B4D" w:rsidRPr="004A473B">
        <w:t xml:space="preserve">    </w:t>
      </w:r>
    </w:p>
    <w:p w14:paraId="6864FCC5" w14:textId="77777777" w:rsidR="007160A8" w:rsidRDefault="007160A8" w:rsidP="00267E6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541FFA4" w14:textId="77777777" w:rsidR="00140A1F" w:rsidRPr="00851A46" w:rsidRDefault="00140A1F" w:rsidP="008566AD">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851A46">
        <w:rPr>
          <w:b/>
        </w:rPr>
        <w:t xml:space="preserve">LANGUAGE </w:t>
      </w:r>
      <w:r w:rsidR="005E5DAD">
        <w:rPr>
          <w:b/>
        </w:rPr>
        <w:t xml:space="preserve">AND REASONING </w:t>
      </w:r>
      <w:r w:rsidRPr="00851A46">
        <w:rPr>
          <w:b/>
        </w:rPr>
        <w:t>SKILLS:</w:t>
      </w:r>
    </w:p>
    <w:p w14:paraId="4FF8E389" w14:textId="77777777" w:rsidR="00140A1F" w:rsidRDefault="00140A1F" w:rsidP="008566A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sectPr w:rsidR="00140A1F">
          <w:footerReference w:type="default" r:id="rId9"/>
          <w:type w:val="continuous"/>
          <w:pgSz w:w="12240" w:h="15840"/>
          <w:pgMar w:top="1440" w:right="1440" w:bottom="720" w:left="1512" w:header="1440" w:footer="720" w:gutter="0"/>
          <w:cols w:space="720"/>
          <w:noEndnote/>
        </w:sectPr>
      </w:pPr>
    </w:p>
    <w:p w14:paraId="1A3DD803" w14:textId="77777777" w:rsidR="00140A1F" w:rsidRDefault="00140A1F" w:rsidP="008566AD">
      <w:pPr>
        <w:widowControl/>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5194AB61" w14:textId="77777777" w:rsidR="0059665D" w:rsidRDefault="008D5A1A" w:rsidP="0059665D">
      <w:pPr>
        <w:widowControl/>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BF713E">
        <w:t xml:space="preserve">Ability to provide excellent customer service; </w:t>
      </w:r>
      <w:r>
        <w:t>a</w:t>
      </w:r>
      <w:r w:rsidR="0059665D" w:rsidRPr="00F10812">
        <w:t>bility to understand written or oral instructions; read, analyze and interpret documents, instruction manuals, policies, and procedures is essential.  Strong interpersonal skills are essential to maintain effective working relationships with elected officials, agency representatives, civic groups, employees, and members of the general public. Must have experience in successfully directing, coordinating</w:t>
      </w:r>
      <w:r w:rsidR="0059665D">
        <w:t>,</w:t>
      </w:r>
      <w:r w:rsidR="0059665D" w:rsidRPr="00F10812">
        <w:t xml:space="preserve"> and supervising the accomplishment of tasks by others. Must have excellent technical writing and report preparation skills. The ability to work effectively and efficiently, under sometimes stressful conditions, to ensure deadlines are met is essential.  </w:t>
      </w:r>
    </w:p>
    <w:p w14:paraId="4F7F7C3B" w14:textId="77777777" w:rsidR="00033DD5" w:rsidRPr="00F10812" w:rsidRDefault="00033DD5" w:rsidP="0059665D">
      <w:pPr>
        <w:widowControl/>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68CDD506" w14:textId="77777777" w:rsidR="00140A1F" w:rsidRPr="007D2520" w:rsidRDefault="00140A1F" w:rsidP="00950623">
      <w:pPr>
        <w:widowControl/>
        <w:pBdr>
          <w:top w:val="single" w:sz="6" w:space="0" w:color="FFFFFF"/>
          <w:left w:val="single" w:sz="6" w:space="0" w:color="FFFFFF"/>
          <w:bottom w:val="single" w:sz="6" w:space="0" w:color="FFFFFF"/>
          <w:right w:val="single" w:sz="6" w:space="0" w:color="FFFFFF"/>
        </w:pBdr>
        <w:shd w:val="pct25" w:color="auto" w:fill="auto"/>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7D2520">
        <w:rPr>
          <w:b/>
        </w:rPr>
        <w:t>PHYSICAL DEMANDS:</w:t>
      </w:r>
    </w:p>
    <w:p w14:paraId="3B722F1B" w14:textId="77777777" w:rsidR="00140A1F" w:rsidRPr="007D2520" w:rsidRDefault="00140A1F" w:rsidP="008566AD">
      <w:pPr>
        <w:jc w:val="both"/>
      </w:pPr>
    </w:p>
    <w:p w14:paraId="2685F62D" w14:textId="77777777" w:rsidR="00140A1F" w:rsidRDefault="00140A1F" w:rsidP="00445A64">
      <w:pPr>
        <w:jc w:val="both"/>
        <w:rPr>
          <w:i/>
        </w:rPr>
      </w:pPr>
      <w:r w:rsidRPr="000F006C">
        <w:rPr>
          <w:i/>
        </w:rPr>
        <w:t xml:space="preserve">The physical demands described here are representative of those that must be met by an employee </w:t>
      </w:r>
      <w:r w:rsidRPr="000F006C">
        <w:rPr>
          <w:i/>
        </w:rPr>
        <w:lastRenderedPageBreak/>
        <w:t>to successfully perform the essential functions of this job.</w:t>
      </w:r>
    </w:p>
    <w:p w14:paraId="7C41EE3E" w14:textId="77777777" w:rsidR="008D5A1A" w:rsidRPr="000F006C" w:rsidRDefault="008D5A1A" w:rsidP="00445A64">
      <w:pPr>
        <w:jc w:val="both"/>
        <w:rPr>
          <w:i/>
        </w:rPr>
      </w:pPr>
    </w:p>
    <w:p w14:paraId="0D087028" w14:textId="05A15140" w:rsidR="00E550B9" w:rsidRPr="00E550B9" w:rsidRDefault="00961DE3" w:rsidP="00445A64">
      <w:pPr>
        <w:jc w:val="both"/>
      </w:pPr>
      <w:r w:rsidRPr="00E550B9">
        <w:t>Work is largely sedentary; must be able to sit and stand for extended periods of time and intermittently walk, climb, balance, bend, crouch, and reach while performing office duties.</w:t>
      </w:r>
      <w:r w:rsidR="00445A64">
        <w:t xml:space="preserve"> </w:t>
      </w:r>
      <w:r w:rsidR="00E550B9" w:rsidRPr="00E550B9">
        <w:t xml:space="preserve">Regularly and safely lifts, carries, and handles supplies and equipment weighing at least </w:t>
      </w:r>
      <w:r w:rsidR="00540B75">
        <w:t>3</w:t>
      </w:r>
      <w:r w:rsidR="00111245">
        <w:t>0</w:t>
      </w:r>
      <w:r w:rsidR="00E550B9" w:rsidRPr="00E550B9">
        <w:t xml:space="preserve"> pounds. </w:t>
      </w:r>
      <w:r w:rsidR="00565E52" w:rsidRPr="00E550B9">
        <w:t>Occasi</w:t>
      </w:r>
      <w:r w:rsidR="00111245">
        <w:t xml:space="preserve">onally lifts and carries up to </w:t>
      </w:r>
      <w:r w:rsidR="00540B75">
        <w:t>4</w:t>
      </w:r>
      <w:r w:rsidR="00565E52" w:rsidRPr="00E550B9">
        <w:t>0 pounds approximately 15 feet</w:t>
      </w:r>
      <w:r w:rsidR="00565E52">
        <w:t>.</w:t>
      </w:r>
      <w:r w:rsidR="00A222CF" w:rsidRPr="00A222CF">
        <w:t xml:space="preserve"> </w:t>
      </w:r>
    </w:p>
    <w:p w14:paraId="17C3550C" w14:textId="77777777" w:rsidR="00F642AF" w:rsidRPr="00E550B9" w:rsidRDefault="00F642AF" w:rsidP="008566AD">
      <w:pPr>
        <w:jc w:val="both"/>
      </w:pPr>
    </w:p>
    <w:p w14:paraId="3BA26EC6" w14:textId="77777777" w:rsidR="00140A1F" w:rsidRPr="007D2520" w:rsidRDefault="00140A1F" w:rsidP="00950623">
      <w:pPr>
        <w:shd w:val="pct25" w:color="auto" w:fill="auto"/>
        <w:jc w:val="center"/>
        <w:rPr>
          <w:b/>
        </w:rPr>
      </w:pPr>
      <w:r w:rsidRPr="007D2520">
        <w:rPr>
          <w:b/>
        </w:rPr>
        <w:t>WORKING ENVIRONMENT:</w:t>
      </w:r>
    </w:p>
    <w:p w14:paraId="61806B5C" w14:textId="77777777" w:rsidR="00140A1F" w:rsidRDefault="00140A1F" w:rsidP="008566AD">
      <w:pPr>
        <w:jc w:val="both"/>
      </w:pPr>
    </w:p>
    <w:p w14:paraId="16A38290" w14:textId="77777777" w:rsidR="00140A1F" w:rsidRPr="000F006C" w:rsidRDefault="00140A1F" w:rsidP="008566AD">
      <w:pPr>
        <w:jc w:val="both"/>
        <w:rPr>
          <w:i/>
        </w:rPr>
      </w:pPr>
      <w:r w:rsidRPr="000F006C">
        <w:rPr>
          <w:i/>
        </w:rPr>
        <w:t>The work environment characteristics described here are representative of those an employee encounters while performing the essential functions of this job.</w:t>
      </w:r>
    </w:p>
    <w:p w14:paraId="19D4957F" w14:textId="77777777" w:rsidR="00140A1F" w:rsidRDefault="00140A1F" w:rsidP="008566AD">
      <w:pPr>
        <w:jc w:val="both"/>
      </w:pPr>
    </w:p>
    <w:p w14:paraId="0B77F20C" w14:textId="77777777" w:rsidR="008D5A1A" w:rsidRDefault="008D5A1A" w:rsidP="008D5A1A">
      <w:pPr>
        <w:jc w:val="both"/>
      </w:pPr>
      <w:r>
        <w:t xml:space="preserve">Work is typically performed in a well-lit and adequately heated and ventilated office environment and requires observance of safe work practices, fire regulations, and avoidance of falls, trips, and similar office work hazards. Occasionally, work is performed outdoors when visiting work sites and projects.  </w:t>
      </w:r>
    </w:p>
    <w:p w14:paraId="138D5FB9" w14:textId="77777777" w:rsidR="008B76EE" w:rsidRDefault="008B76EE" w:rsidP="00340F76">
      <w:pPr>
        <w:jc w:val="both"/>
      </w:pPr>
    </w:p>
    <w:p w14:paraId="319DF9E0" w14:textId="77777777" w:rsidR="00DE6C32" w:rsidRDefault="00340F76" w:rsidP="00340F76">
      <w:pPr>
        <w:jc w:val="both"/>
      </w:pPr>
      <w:r>
        <w:t xml:space="preserve">The stress level for this position is </w:t>
      </w:r>
      <w:r w:rsidR="00267E6B">
        <w:t>moderate</w:t>
      </w:r>
      <w:r>
        <w:t xml:space="preserve"> and the workload often requires this position to work non-traditional hours to ensure deadlines are met in a timely manner.  Must be able to perform in a small but highly professional team oriented environment.</w:t>
      </w:r>
    </w:p>
    <w:p w14:paraId="1487CCA9" w14:textId="77777777" w:rsidR="00E01CA0" w:rsidRDefault="00E01CA0" w:rsidP="008566AD">
      <w:pPr>
        <w:jc w:val="both"/>
      </w:pPr>
    </w:p>
    <w:p w14:paraId="38C33168" w14:textId="77777777" w:rsidR="00E01CA0" w:rsidRDefault="00E01CA0" w:rsidP="00E01CA0">
      <w:pPr>
        <w:jc w:val="both"/>
      </w:pPr>
      <w:r>
        <w:t>Must be able to function in a principle based organization that has a culture built on character and SARA Core Values of Steward</w:t>
      </w:r>
      <w:r w:rsidR="007C2818">
        <w:t>ship, Integrity, and Excellence.</w:t>
      </w:r>
      <w:r>
        <w:t xml:space="preserve">  </w:t>
      </w:r>
    </w:p>
    <w:p w14:paraId="334B3D98" w14:textId="77777777" w:rsidR="00096C56" w:rsidRDefault="00096C56" w:rsidP="00E01CA0">
      <w:pPr>
        <w:jc w:val="both"/>
      </w:pPr>
    </w:p>
    <w:p w14:paraId="6886CFC0" w14:textId="77777777" w:rsidR="00096C56" w:rsidRDefault="00096C56" w:rsidP="00E01CA0">
      <w:pPr>
        <w:jc w:val="both"/>
      </w:pPr>
    </w:p>
    <w:p w14:paraId="16DCE94C" w14:textId="77777777" w:rsidR="00096C56" w:rsidRDefault="00096C56" w:rsidP="00E01CA0">
      <w:pPr>
        <w:jc w:val="both"/>
      </w:pPr>
    </w:p>
    <w:p w14:paraId="33EEB558" w14:textId="77777777" w:rsidR="00096C56" w:rsidRDefault="00096C56" w:rsidP="00E01CA0">
      <w:pPr>
        <w:jc w:val="both"/>
      </w:pPr>
    </w:p>
    <w:p w14:paraId="67AFB54D" w14:textId="2FB3F19C" w:rsidR="0069799B" w:rsidRDefault="0069799B" w:rsidP="0069799B">
      <w:pPr>
        <w:widowControl/>
        <w:kinsoku w:val="0"/>
        <w:overflowPunct w:val="0"/>
        <w:spacing w:before="39"/>
        <w:ind w:left="39"/>
        <w:rPr>
          <w:rFonts w:ascii="Blackadder ITC" w:hAnsi="Blackadder ITC" w:cs="Blackadder ITC"/>
          <w:sz w:val="28"/>
          <w:szCs w:val="28"/>
        </w:rPr>
      </w:pPr>
      <w:r>
        <w:rPr>
          <w:rFonts w:ascii="Blackadder ITC" w:hAnsi="Blackadder ITC" w:cs="Blackadder ITC"/>
          <w:sz w:val="32"/>
          <w:szCs w:val="28"/>
          <w:u w:val="single"/>
        </w:rPr>
        <w:t xml:space="preserve">Alexander Rodriguez       </w:t>
      </w:r>
      <w:r>
        <w:rPr>
          <w:rFonts w:ascii="Blackadder ITC" w:hAnsi="Blackadder ITC" w:cs="Blackadder ITC"/>
          <w:sz w:val="32"/>
          <w:szCs w:val="28"/>
        </w:rPr>
        <w:t xml:space="preserve">                            </w:t>
      </w:r>
      <w:r w:rsidR="00A738EE">
        <w:rPr>
          <w:rFonts w:ascii="Blackadder ITC" w:hAnsi="Blackadder ITC" w:cs="Blackadder ITC"/>
          <w:sz w:val="32"/>
          <w:szCs w:val="28"/>
        </w:rPr>
        <w:t xml:space="preserve">                               </w:t>
      </w:r>
      <w:r w:rsidR="007B1BC9">
        <w:rPr>
          <w:rFonts w:asciiTheme="majorHAnsi" w:hAnsiTheme="majorHAnsi" w:cs="Blackadder ITC"/>
          <w:sz w:val="28"/>
          <w:szCs w:val="28"/>
          <w:u w:val="single"/>
        </w:rPr>
        <w:t>March 13</w:t>
      </w:r>
      <w:r>
        <w:rPr>
          <w:rFonts w:asciiTheme="majorHAnsi" w:hAnsiTheme="majorHAnsi" w:cs="Blackadder ITC"/>
          <w:sz w:val="28"/>
          <w:szCs w:val="28"/>
          <w:u w:val="single"/>
        </w:rPr>
        <w:t>, 201</w:t>
      </w:r>
      <w:r w:rsidR="007B1BC9">
        <w:rPr>
          <w:rFonts w:asciiTheme="majorHAnsi" w:hAnsiTheme="majorHAnsi" w:cs="Blackadder ITC"/>
          <w:sz w:val="28"/>
          <w:szCs w:val="28"/>
          <w:u w:val="single"/>
        </w:rPr>
        <w:t>9</w:t>
      </w:r>
      <w:r>
        <w:rPr>
          <w:rFonts w:ascii="Blackadder ITC" w:hAnsi="Blackadder ITC" w:cs="Blackadder ITC"/>
          <w:sz w:val="28"/>
          <w:szCs w:val="28"/>
        </w:rPr>
        <w:t xml:space="preserve"> </w:t>
      </w:r>
    </w:p>
    <w:p w14:paraId="5ACB3DFC" w14:textId="77777777" w:rsidR="0069799B" w:rsidRDefault="0069799B" w:rsidP="0069799B">
      <w:pPr>
        <w:tabs>
          <w:tab w:val="left" w:pos="720"/>
          <w:tab w:val="left" w:pos="1440"/>
          <w:tab w:val="left" w:pos="2160"/>
          <w:tab w:val="left" w:pos="2880"/>
          <w:tab w:val="left" w:pos="3600"/>
          <w:tab w:val="left" w:pos="4320"/>
          <w:tab w:val="left" w:pos="5040"/>
          <w:tab w:val="left" w:pos="5910"/>
        </w:tabs>
        <w:jc w:val="both"/>
      </w:pPr>
      <w:r>
        <w:t>Approved</w:t>
      </w:r>
      <w:r>
        <w:tab/>
      </w:r>
      <w:r>
        <w:tab/>
      </w:r>
      <w:r>
        <w:tab/>
      </w:r>
      <w:r>
        <w:tab/>
        <w:t xml:space="preserve">          </w:t>
      </w:r>
      <w:r w:rsidR="00A738EE">
        <w:t xml:space="preserve">                          </w:t>
      </w:r>
      <w:r>
        <w:t>Date</w:t>
      </w:r>
      <w:r>
        <w:tab/>
      </w:r>
    </w:p>
    <w:p w14:paraId="4215E5C8" w14:textId="77777777" w:rsidR="00E01CA0" w:rsidRDefault="00E01CA0" w:rsidP="00E01CA0">
      <w:pPr>
        <w:jc w:val="both"/>
      </w:pPr>
      <w:r>
        <w:tab/>
      </w:r>
      <w:r>
        <w:tab/>
      </w:r>
      <w:r>
        <w:tab/>
      </w:r>
      <w:r>
        <w:tab/>
      </w:r>
      <w:r>
        <w:tab/>
      </w:r>
    </w:p>
    <w:sectPr w:rsidR="00E01CA0" w:rsidSect="00F834E7">
      <w:footerReference w:type="default" r:id="rId10"/>
      <w:type w:val="continuous"/>
      <w:pgSz w:w="12240" w:h="15840"/>
      <w:pgMar w:top="1440" w:right="1440" w:bottom="1008" w:left="144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332978" w14:textId="77777777" w:rsidR="000C6515" w:rsidRDefault="000C6515">
      <w:r>
        <w:separator/>
      </w:r>
    </w:p>
  </w:endnote>
  <w:endnote w:type="continuationSeparator" w:id="0">
    <w:p w14:paraId="7E788DF5" w14:textId="77777777" w:rsidR="000C6515" w:rsidRDefault="000C6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TUR">
    <w:altName w:val="Times New Roman"/>
    <w:charset w:val="00"/>
    <w:family w:val="roman"/>
    <w:pitch w:val="variable"/>
    <w:sig w:usb0="E0002EFF" w:usb1="C000785B"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20D01" w14:textId="77777777" w:rsidR="0001786D" w:rsidRPr="00B46E15" w:rsidRDefault="0001786D" w:rsidP="00B46E15">
    <w:pPr>
      <w:pStyle w:val="Footer"/>
      <w:rPr>
        <w:sz w:val="18"/>
        <w:szCs w:val="18"/>
      </w:rPr>
    </w:pPr>
  </w:p>
  <w:p w14:paraId="2409CAE3" w14:textId="7E1ABC3C" w:rsidR="0001786D" w:rsidRPr="00E01CA0" w:rsidRDefault="0001786D" w:rsidP="00044B81">
    <w:pPr>
      <w:spacing w:line="432" w:lineRule="exact"/>
      <w:rPr>
        <w:sz w:val="20"/>
        <w:szCs w:val="20"/>
      </w:rPr>
    </w:pPr>
    <w:r>
      <w:rPr>
        <w:sz w:val="20"/>
        <w:szCs w:val="20"/>
      </w:rPr>
      <w:t>Database Specialist</w:t>
    </w:r>
    <w:r w:rsidR="00445A64">
      <w:rPr>
        <w:sz w:val="20"/>
        <w:szCs w:val="20"/>
      </w:rPr>
      <w:t xml:space="preserve"> (DBA)</w:t>
    </w:r>
    <w:r>
      <w:rPr>
        <w:sz w:val="20"/>
        <w:szCs w:val="20"/>
      </w:rPr>
      <w:t xml:space="preserve">                </w:t>
    </w:r>
    <w:r w:rsidR="00445A64">
      <w:rPr>
        <w:sz w:val="20"/>
        <w:szCs w:val="20"/>
      </w:rPr>
      <w:t xml:space="preserve">        </w:t>
    </w:r>
    <w:r>
      <w:rPr>
        <w:sz w:val="20"/>
        <w:szCs w:val="20"/>
      </w:rPr>
      <w:t xml:space="preserve">   </w:t>
    </w:r>
    <w:r w:rsidR="00445A64">
      <w:rPr>
        <w:sz w:val="20"/>
        <w:szCs w:val="20"/>
      </w:rPr>
      <w:t xml:space="preserve">    </w:t>
    </w:r>
    <w:r>
      <w:rPr>
        <w:sz w:val="20"/>
        <w:szCs w:val="20"/>
      </w:rPr>
      <w:t xml:space="preserve">      </w:t>
    </w:r>
    <w:r w:rsidRPr="00E01CA0">
      <w:rPr>
        <w:rStyle w:val="PageNumber"/>
        <w:sz w:val="20"/>
        <w:szCs w:val="20"/>
      </w:rPr>
      <w:fldChar w:fldCharType="begin"/>
    </w:r>
    <w:r w:rsidRPr="00E01CA0">
      <w:rPr>
        <w:rStyle w:val="PageNumber"/>
        <w:sz w:val="20"/>
        <w:szCs w:val="20"/>
      </w:rPr>
      <w:instrText xml:space="preserve"> PAGE </w:instrText>
    </w:r>
    <w:r w:rsidRPr="00E01CA0">
      <w:rPr>
        <w:rStyle w:val="PageNumber"/>
        <w:sz w:val="20"/>
        <w:szCs w:val="20"/>
      </w:rPr>
      <w:fldChar w:fldCharType="separate"/>
    </w:r>
    <w:r w:rsidR="00445A64">
      <w:rPr>
        <w:rStyle w:val="PageNumber"/>
        <w:noProof/>
        <w:sz w:val="20"/>
        <w:szCs w:val="20"/>
      </w:rPr>
      <w:t>2</w:t>
    </w:r>
    <w:r w:rsidRPr="00E01CA0">
      <w:rPr>
        <w:rStyle w:val="PageNumber"/>
        <w:sz w:val="20"/>
        <w:szCs w:val="20"/>
      </w:rPr>
      <w:fldChar w:fldCharType="end"/>
    </w:r>
    <w:r w:rsidRPr="00E01CA0">
      <w:rPr>
        <w:rStyle w:val="PageNumber"/>
        <w:sz w:val="20"/>
        <w:szCs w:val="20"/>
      </w:rPr>
      <w:t xml:space="preserve"> of </w:t>
    </w:r>
    <w:r w:rsidRPr="00E01CA0">
      <w:rPr>
        <w:rStyle w:val="PageNumber"/>
        <w:sz w:val="20"/>
        <w:szCs w:val="20"/>
      </w:rPr>
      <w:fldChar w:fldCharType="begin"/>
    </w:r>
    <w:r w:rsidRPr="00E01CA0">
      <w:rPr>
        <w:rStyle w:val="PageNumber"/>
        <w:sz w:val="20"/>
        <w:szCs w:val="20"/>
      </w:rPr>
      <w:instrText xml:space="preserve"> NUMPAGES </w:instrText>
    </w:r>
    <w:r w:rsidRPr="00E01CA0">
      <w:rPr>
        <w:rStyle w:val="PageNumber"/>
        <w:sz w:val="20"/>
        <w:szCs w:val="20"/>
      </w:rPr>
      <w:fldChar w:fldCharType="separate"/>
    </w:r>
    <w:r w:rsidR="00445A64">
      <w:rPr>
        <w:rStyle w:val="PageNumber"/>
        <w:noProof/>
        <w:sz w:val="20"/>
        <w:szCs w:val="20"/>
      </w:rPr>
      <w:t>3</w:t>
    </w:r>
    <w:r w:rsidRPr="00E01CA0">
      <w:rPr>
        <w:rStyle w:val="PageNumber"/>
        <w:sz w:val="20"/>
        <w:szCs w:val="20"/>
      </w:rPr>
      <w:fldChar w:fldCharType="end"/>
    </w:r>
    <w:r w:rsidRPr="00E01CA0">
      <w:rPr>
        <w:rStyle w:val="PageNumber"/>
        <w:sz w:val="20"/>
        <w:szCs w:val="20"/>
      </w:rPr>
      <w:tab/>
    </w:r>
    <w:r>
      <w:rPr>
        <w:rStyle w:val="PageNumber"/>
        <w:sz w:val="20"/>
        <w:szCs w:val="20"/>
      </w:rPr>
      <w:t xml:space="preserve">          </w:t>
    </w:r>
    <w:r w:rsidR="00445A64">
      <w:rPr>
        <w:rStyle w:val="PageNumber"/>
        <w:sz w:val="20"/>
        <w:szCs w:val="20"/>
      </w:rPr>
      <w:t xml:space="preserve">                   </w:t>
    </w:r>
    <w:r>
      <w:rPr>
        <w:rStyle w:val="PageNumber"/>
        <w:sz w:val="20"/>
        <w:szCs w:val="20"/>
      </w:rPr>
      <w:t xml:space="preserve">     </w:t>
    </w:r>
    <w:r>
      <w:rPr>
        <w:sz w:val="20"/>
        <w:szCs w:val="20"/>
      </w:rPr>
      <w:t>Database Specialist</w:t>
    </w:r>
    <w:r w:rsidR="00445A64">
      <w:rPr>
        <w:sz w:val="20"/>
        <w:szCs w:val="20"/>
      </w:rPr>
      <w:t xml:space="preserve"> (DBA)</w:t>
    </w:r>
    <w:r>
      <w:rPr>
        <w:sz w:val="20"/>
        <w:szCs w:val="20"/>
      </w:rPr>
      <w:t xml:space="preserve">                                                            </w:t>
    </w:r>
  </w:p>
  <w:p w14:paraId="26B9330B" w14:textId="77777777" w:rsidR="0001786D" w:rsidRPr="00371C0E" w:rsidRDefault="0001786D" w:rsidP="00044B81">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46978" w14:textId="2FAE7CAE" w:rsidR="0001786D" w:rsidRPr="00E01CA0" w:rsidRDefault="0001786D" w:rsidP="00340F76">
    <w:pPr>
      <w:spacing w:line="432" w:lineRule="exact"/>
      <w:rPr>
        <w:sz w:val="20"/>
        <w:szCs w:val="20"/>
      </w:rPr>
    </w:pPr>
    <w:r>
      <w:rPr>
        <w:sz w:val="20"/>
        <w:szCs w:val="20"/>
      </w:rPr>
      <w:t>Database Specialist</w:t>
    </w:r>
    <w:r w:rsidR="00445A64">
      <w:rPr>
        <w:sz w:val="20"/>
        <w:szCs w:val="20"/>
      </w:rPr>
      <w:t xml:space="preserve"> (DBA)</w:t>
    </w:r>
    <w:r>
      <w:rPr>
        <w:sz w:val="20"/>
        <w:szCs w:val="20"/>
      </w:rPr>
      <w:t xml:space="preserve">                                  </w:t>
    </w:r>
    <w:r w:rsidR="00445A64">
      <w:rPr>
        <w:sz w:val="20"/>
        <w:szCs w:val="20"/>
      </w:rPr>
      <w:t xml:space="preserve">     </w:t>
    </w:r>
    <w:r>
      <w:rPr>
        <w:sz w:val="20"/>
        <w:szCs w:val="20"/>
      </w:rPr>
      <w:t xml:space="preserve"> </w:t>
    </w:r>
    <w:r w:rsidRPr="00E01CA0">
      <w:rPr>
        <w:rStyle w:val="PageNumber"/>
        <w:sz w:val="20"/>
        <w:szCs w:val="20"/>
      </w:rPr>
      <w:fldChar w:fldCharType="begin"/>
    </w:r>
    <w:r w:rsidRPr="00E01CA0">
      <w:rPr>
        <w:rStyle w:val="PageNumber"/>
        <w:sz w:val="20"/>
        <w:szCs w:val="20"/>
      </w:rPr>
      <w:instrText xml:space="preserve"> PAGE </w:instrText>
    </w:r>
    <w:r w:rsidRPr="00E01CA0">
      <w:rPr>
        <w:rStyle w:val="PageNumber"/>
        <w:sz w:val="20"/>
        <w:szCs w:val="20"/>
      </w:rPr>
      <w:fldChar w:fldCharType="separate"/>
    </w:r>
    <w:r w:rsidR="00445A64">
      <w:rPr>
        <w:rStyle w:val="PageNumber"/>
        <w:noProof/>
        <w:sz w:val="20"/>
        <w:szCs w:val="20"/>
      </w:rPr>
      <w:t>3</w:t>
    </w:r>
    <w:r w:rsidRPr="00E01CA0">
      <w:rPr>
        <w:rStyle w:val="PageNumber"/>
        <w:sz w:val="20"/>
        <w:szCs w:val="20"/>
      </w:rPr>
      <w:fldChar w:fldCharType="end"/>
    </w:r>
    <w:r w:rsidRPr="00E01CA0">
      <w:rPr>
        <w:rStyle w:val="PageNumber"/>
        <w:sz w:val="20"/>
        <w:szCs w:val="20"/>
      </w:rPr>
      <w:t xml:space="preserve"> of </w:t>
    </w:r>
    <w:r w:rsidRPr="00E01CA0">
      <w:rPr>
        <w:rStyle w:val="PageNumber"/>
        <w:sz w:val="20"/>
        <w:szCs w:val="20"/>
      </w:rPr>
      <w:fldChar w:fldCharType="begin"/>
    </w:r>
    <w:r w:rsidRPr="00E01CA0">
      <w:rPr>
        <w:rStyle w:val="PageNumber"/>
        <w:sz w:val="20"/>
        <w:szCs w:val="20"/>
      </w:rPr>
      <w:instrText xml:space="preserve"> NUMPAGES </w:instrText>
    </w:r>
    <w:r w:rsidRPr="00E01CA0">
      <w:rPr>
        <w:rStyle w:val="PageNumber"/>
        <w:sz w:val="20"/>
        <w:szCs w:val="20"/>
      </w:rPr>
      <w:fldChar w:fldCharType="separate"/>
    </w:r>
    <w:r w:rsidR="00445A64">
      <w:rPr>
        <w:rStyle w:val="PageNumber"/>
        <w:noProof/>
        <w:sz w:val="20"/>
        <w:szCs w:val="20"/>
      </w:rPr>
      <w:t>3</w:t>
    </w:r>
    <w:r w:rsidRPr="00E01CA0">
      <w:rPr>
        <w:rStyle w:val="PageNumber"/>
        <w:sz w:val="20"/>
        <w:szCs w:val="20"/>
      </w:rPr>
      <w:fldChar w:fldCharType="end"/>
    </w:r>
    <w:r w:rsidRPr="00E01CA0">
      <w:rPr>
        <w:rStyle w:val="PageNumber"/>
        <w:sz w:val="20"/>
        <w:szCs w:val="20"/>
      </w:rPr>
      <w:tab/>
    </w:r>
    <w:r w:rsidR="00445A64">
      <w:rPr>
        <w:rStyle w:val="PageNumber"/>
        <w:sz w:val="20"/>
        <w:szCs w:val="20"/>
      </w:rPr>
      <w:t xml:space="preserve">               </w:t>
    </w:r>
    <w:r w:rsidRPr="00E01CA0">
      <w:rPr>
        <w:rStyle w:val="PageNumber"/>
        <w:sz w:val="20"/>
        <w:szCs w:val="20"/>
      </w:rPr>
      <w:tab/>
    </w:r>
    <w:r>
      <w:rPr>
        <w:rStyle w:val="PageNumber"/>
        <w:sz w:val="20"/>
        <w:szCs w:val="20"/>
      </w:rPr>
      <w:t xml:space="preserve">      </w:t>
    </w:r>
    <w:r>
      <w:rPr>
        <w:sz w:val="20"/>
        <w:szCs w:val="20"/>
      </w:rPr>
      <w:t>Database Specialist</w:t>
    </w:r>
    <w:r w:rsidR="00445A64">
      <w:rPr>
        <w:sz w:val="20"/>
        <w:szCs w:val="20"/>
      </w:rPr>
      <w:t xml:space="preserve"> (DBA)</w:t>
    </w:r>
    <w:r>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FD7CD0" w14:textId="77777777" w:rsidR="000C6515" w:rsidRDefault="000C6515">
      <w:r>
        <w:separator/>
      </w:r>
    </w:p>
  </w:footnote>
  <w:footnote w:type="continuationSeparator" w:id="0">
    <w:p w14:paraId="7F592EDD" w14:textId="77777777" w:rsidR="000C6515" w:rsidRDefault="000C65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39A23280"/>
    <w:multiLevelType w:val="hybridMultilevel"/>
    <w:tmpl w:val="2CC4A5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82D6DA1"/>
    <w:multiLevelType w:val="hybridMultilevel"/>
    <w:tmpl w:val="CC50A306"/>
    <w:lvl w:ilvl="0" w:tplc="24040E2A">
      <w:numFmt w:val="bullet"/>
      <w:lvlText w:val=""/>
      <w:lvlJc w:val="left"/>
      <w:pPr>
        <w:tabs>
          <w:tab w:val="num" w:pos="720"/>
        </w:tabs>
        <w:ind w:left="720" w:hanging="360"/>
      </w:pPr>
      <w:rPr>
        <w:rFonts w:ascii="WP MathA" w:eastAsia="Times New Roman" w:hAnsi="WP Math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3405BE5"/>
    <w:multiLevelType w:val="hybridMultilevel"/>
    <w:tmpl w:val="A74A2D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B6127FC"/>
    <w:multiLevelType w:val="hybridMultilevel"/>
    <w:tmpl w:val="03902438"/>
    <w:lvl w:ilvl="0" w:tplc="83FCD35C">
      <w:numFmt w:val="bullet"/>
      <w:pStyle w:val="Level1"/>
      <w:lvlText w:val=""/>
      <w:lvlJc w:val="left"/>
      <w:pPr>
        <w:tabs>
          <w:tab w:val="num" w:pos="720"/>
        </w:tabs>
        <w:ind w:left="720" w:hanging="360"/>
      </w:pPr>
      <w:rPr>
        <w:rFonts w:ascii="WP MathA" w:eastAsia="Times New Roman" w:hAnsi="WP Math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3CA5262"/>
    <w:multiLevelType w:val="hybridMultilevel"/>
    <w:tmpl w:val="D7488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60710B"/>
    <w:multiLevelType w:val="hybridMultilevel"/>
    <w:tmpl w:val="08B8BC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761CA1"/>
    <w:multiLevelType w:val="hybridMultilevel"/>
    <w:tmpl w:val="E4D084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
  </w:num>
  <w:num w:numId="3">
    <w:abstractNumId w:val="6"/>
  </w:num>
  <w:num w:numId="4">
    <w:abstractNumId w:val="2"/>
  </w:num>
  <w:num w:numId="5">
    <w:abstractNumId w:val="7"/>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DDB"/>
    <w:rsid w:val="000048AA"/>
    <w:rsid w:val="00006919"/>
    <w:rsid w:val="00012415"/>
    <w:rsid w:val="0001786D"/>
    <w:rsid w:val="000334CC"/>
    <w:rsid w:val="00033DD5"/>
    <w:rsid w:val="00044B81"/>
    <w:rsid w:val="00052D96"/>
    <w:rsid w:val="00073F8A"/>
    <w:rsid w:val="0008027E"/>
    <w:rsid w:val="00096C56"/>
    <w:rsid w:val="000B0132"/>
    <w:rsid w:val="000B516F"/>
    <w:rsid w:val="000C5FA0"/>
    <w:rsid w:val="000C6515"/>
    <w:rsid w:val="000D16B7"/>
    <w:rsid w:val="000F006C"/>
    <w:rsid w:val="000F2F62"/>
    <w:rsid w:val="00111245"/>
    <w:rsid w:val="00114E67"/>
    <w:rsid w:val="00140A1F"/>
    <w:rsid w:val="00140D28"/>
    <w:rsid w:val="00152F57"/>
    <w:rsid w:val="001625D8"/>
    <w:rsid w:val="001635E9"/>
    <w:rsid w:val="00184092"/>
    <w:rsid w:val="001C1B7D"/>
    <w:rsid w:val="002025A7"/>
    <w:rsid w:val="0021171C"/>
    <w:rsid w:val="00213CED"/>
    <w:rsid w:val="002172A6"/>
    <w:rsid w:val="0022768D"/>
    <w:rsid w:val="00236539"/>
    <w:rsid w:val="00267E6B"/>
    <w:rsid w:val="002A1033"/>
    <w:rsid w:val="002C23EB"/>
    <w:rsid w:val="002C5ABF"/>
    <w:rsid w:val="002C7AD8"/>
    <w:rsid w:val="002D16C9"/>
    <w:rsid w:val="002D5B63"/>
    <w:rsid w:val="002D7BDA"/>
    <w:rsid w:val="002F1C2F"/>
    <w:rsid w:val="002F603E"/>
    <w:rsid w:val="0031003C"/>
    <w:rsid w:val="0033763D"/>
    <w:rsid w:val="00340F76"/>
    <w:rsid w:val="0037029E"/>
    <w:rsid w:val="00371C0E"/>
    <w:rsid w:val="00376CDA"/>
    <w:rsid w:val="003D6B36"/>
    <w:rsid w:val="003F7F28"/>
    <w:rsid w:val="00445A64"/>
    <w:rsid w:val="004466EE"/>
    <w:rsid w:val="00451F45"/>
    <w:rsid w:val="004870F4"/>
    <w:rsid w:val="004921F3"/>
    <w:rsid w:val="004A24EB"/>
    <w:rsid w:val="004A473B"/>
    <w:rsid w:val="004C4862"/>
    <w:rsid w:val="004C5369"/>
    <w:rsid w:val="004E6908"/>
    <w:rsid w:val="005164C4"/>
    <w:rsid w:val="00523DF9"/>
    <w:rsid w:val="00524203"/>
    <w:rsid w:val="00540B75"/>
    <w:rsid w:val="00547F9B"/>
    <w:rsid w:val="00561EDB"/>
    <w:rsid w:val="00565E52"/>
    <w:rsid w:val="00566574"/>
    <w:rsid w:val="00583779"/>
    <w:rsid w:val="0059665D"/>
    <w:rsid w:val="005B34AE"/>
    <w:rsid w:val="005E3C20"/>
    <w:rsid w:val="005E5DAD"/>
    <w:rsid w:val="005F1E63"/>
    <w:rsid w:val="00603EDE"/>
    <w:rsid w:val="00611A33"/>
    <w:rsid w:val="00674A2A"/>
    <w:rsid w:val="00690ED4"/>
    <w:rsid w:val="0069799B"/>
    <w:rsid w:val="006A4D03"/>
    <w:rsid w:val="006B048B"/>
    <w:rsid w:val="006F51B9"/>
    <w:rsid w:val="00703CA1"/>
    <w:rsid w:val="0071515F"/>
    <w:rsid w:val="007160A8"/>
    <w:rsid w:val="00735376"/>
    <w:rsid w:val="007452B7"/>
    <w:rsid w:val="00762702"/>
    <w:rsid w:val="00777B4D"/>
    <w:rsid w:val="007922D6"/>
    <w:rsid w:val="007B1BC9"/>
    <w:rsid w:val="007B3BAE"/>
    <w:rsid w:val="007B46E8"/>
    <w:rsid w:val="007B6950"/>
    <w:rsid w:val="007C2818"/>
    <w:rsid w:val="007F2981"/>
    <w:rsid w:val="008000BD"/>
    <w:rsid w:val="00816019"/>
    <w:rsid w:val="00821126"/>
    <w:rsid w:val="00824059"/>
    <w:rsid w:val="00835A94"/>
    <w:rsid w:val="008566AD"/>
    <w:rsid w:val="00856DD4"/>
    <w:rsid w:val="00871686"/>
    <w:rsid w:val="008900A8"/>
    <w:rsid w:val="008B73AA"/>
    <w:rsid w:val="008B76EE"/>
    <w:rsid w:val="008C067C"/>
    <w:rsid w:val="008D3BF9"/>
    <w:rsid w:val="008D5A1A"/>
    <w:rsid w:val="008D7ACA"/>
    <w:rsid w:val="008E5C14"/>
    <w:rsid w:val="008F1C1C"/>
    <w:rsid w:val="009335EF"/>
    <w:rsid w:val="00944ABD"/>
    <w:rsid w:val="00950623"/>
    <w:rsid w:val="00961DE3"/>
    <w:rsid w:val="00987CC1"/>
    <w:rsid w:val="009B5B3B"/>
    <w:rsid w:val="009C1B0F"/>
    <w:rsid w:val="009C3DD4"/>
    <w:rsid w:val="009C6CFD"/>
    <w:rsid w:val="009E4906"/>
    <w:rsid w:val="009F2630"/>
    <w:rsid w:val="009F5ACA"/>
    <w:rsid w:val="00A1272A"/>
    <w:rsid w:val="00A21A1B"/>
    <w:rsid w:val="00A222CF"/>
    <w:rsid w:val="00A265A0"/>
    <w:rsid w:val="00A32524"/>
    <w:rsid w:val="00A43BC5"/>
    <w:rsid w:val="00A461B9"/>
    <w:rsid w:val="00A63DF1"/>
    <w:rsid w:val="00A7257C"/>
    <w:rsid w:val="00A738EE"/>
    <w:rsid w:val="00AB2E94"/>
    <w:rsid w:val="00AC2ECE"/>
    <w:rsid w:val="00AD4250"/>
    <w:rsid w:val="00B03C99"/>
    <w:rsid w:val="00B35E58"/>
    <w:rsid w:val="00B424A7"/>
    <w:rsid w:val="00B46E15"/>
    <w:rsid w:val="00B47D52"/>
    <w:rsid w:val="00B6455C"/>
    <w:rsid w:val="00B87590"/>
    <w:rsid w:val="00BA55CC"/>
    <w:rsid w:val="00C4393F"/>
    <w:rsid w:val="00C66922"/>
    <w:rsid w:val="00C7314A"/>
    <w:rsid w:val="00C872E3"/>
    <w:rsid w:val="00C904EF"/>
    <w:rsid w:val="00C9133B"/>
    <w:rsid w:val="00C96DDB"/>
    <w:rsid w:val="00C96F37"/>
    <w:rsid w:val="00CB50CC"/>
    <w:rsid w:val="00CE4ACE"/>
    <w:rsid w:val="00CE58CB"/>
    <w:rsid w:val="00D01018"/>
    <w:rsid w:val="00D06EB5"/>
    <w:rsid w:val="00D11622"/>
    <w:rsid w:val="00D141CC"/>
    <w:rsid w:val="00D40E8C"/>
    <w:rsid w:val="00D41397"/>
    <w:rsid w:val="00D47725"/>
    <w:rsid w:val="00D47EFC"/>
    <w:rsid w:val="00D669CA"/>
    <w:rsid w:val="00D676AC"/>
    <w:rsid w:val="00D73E18"/>
    <w:rsid w:val="00D74C54"/>
    <w:rsid w:val="00D90AD0"/>
    <w:rsid w:val="00DB5791"/>
    <w:rsid w:val="00DD6BE7"/>
    <w:rsid w:val="00DE5B4D"/>
    <w:rsid w:val="00DE6164"/>
    <w:rsid w:val="00DE6C32"/>
    <w:rsid w:val="00E01CA0"/>
    <w:rsid w:val="00E110F3"/>
    <w:rsid w:val="00E156B1"/>
    <w:rsid w:val="00E2277E"/>
    <w:rsid w:val="00E35095"/>
    <w:rsid w:val="00E43283"/>
    <w:rsid w:val="00E46774"/>
    <w:rsid w:val="00E550B9"/>
    <w:rsid w:val="00E56C1C"/>
    <w:rsid w:val="00E6021C"/>
    <w:rsid w:val="00E76E5B"/>
    <w:rsid w:val="00E80609"/>
    <w:rsid w:val="00E86283"/>
    <w:rsid w:val="00EA453D"/>
    <w:rsid w:val="00EC7310"/>
    <w:rsid w:val="00ED3ECF"/>
    <w:rsid w:val="00EE2085"/>
    <w:rsid w:val="00EE4827"/>
    <w:rsid w:val="00F5556F"/>
    <w:rsid w:val="00F642AF"/>
    <w:rsid w:val="00F65FE1"/>
    <w:rsid w:val="00F671E9"/>
    <w:rsid w:val="00F80089"/>
    <w:rsid w:val="00F834E7"/>
    <w:rsid w:val="00F87D22"/>
    <w:rsid w:val="00F92524"/>
    <w:rsid w:val="00FA6532"/>
    <w:rsid w:val="00FB38BB"/>
    <w:rsid w:val="00FB6F0D"/>
    <w:rsid w:val="00FC3478"/>
    <w:rsid w:val="00FE0F09"/>
    <w:rsid w:val="00FF0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3A54244B"/>
  <w15:docId w15:val="{DC640E4E-E1A6-4A25-86C0-8050F5743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link w:val="FooterChar"/>
    <w:uiPriority w:val="99"/>
  </w:style>
  <w:style w:type="character" w:styleId="PageNumber">
    <w:name w:val="page number"/>
  </w:style>
  <w:style w:type="paragraph" w:customStyle="1" w:styleId="a">
    <w:name w:val="_"/>
    <w:basedOn w:val="Normal"/>
    <w:pPr>
      <w:ind w:left="720" w:hanging="720"/>
    </w:pPr>
  </w:style>
  <w:style w:type="paragraph" w:customStyle="1" w:styleId="Level1">
    <w:name w:val="Level 1"/>
    <w:basedOn w:val="Normal"/>
    <w:rsid w:val="00140A1F"/>
    <w:pPr>
      <w:numPr>
        <w:numId w:val="2"/>
      </w:numPr>
      <w:ind w:hanging="720"/>
      <w:outlineLvl w:val="0"/>
    </w:pPr>
  </w:style>
  <w:style w:type="paragraph" w:styleId="BalloonText">
    <w:name w:val="Balloon Text"/>
    <w:basedOn w:val="Normal"/>
    <w:semiHidden/>
    <w:rsid w:val="009F2630"/>
    <w:rPr>
      <w:rFonts w:ascii="Tahoma" w:hAnsi="Tahoma" w:cs="Tahoma"/>
      <w:sz w:val="16"/>
      <w:szCs w:val="16"/>
    </w:rPr>
  </w:style>
  <w:style w:type="character" w:styleId="CommentReference">
    <w:name w:val="annotation reference"/>
    <w:basedOn w:val="DefaultParagraphFont"/>
    <w:semiHidden/>
    <w:rsid w:val="000048AA"/>
    <w:rPr>
      <w:sz w:val="16"/>
      <w:szCs w:val="16"/>
    </w:rPr>
  </w:style>
  <w:style w:type="paragraph" w:styleId="CommentText">
    <w:name w:val="annotation text"/>
    <w:basedOn w:val="Normal"/>
    <w:semiHidden/>
    <w:rsid w:val="000048AA"/>
    <w:rPr>
      <w:sz w:val="20"/>
      <w:szCs w:val="20"/>
    </w:rPr>
  </w:style>
  <w:style w:type="paragraph" w:styleId="CommentSubject">
    <w:name w:val="annotation subject"/>
    <w:basedOn w:val="CommentText"/>
    <w:next w:val="CommentText"/>
    <w:semiHidden/>
    <w:rsid w:val="000048AA"/>
    <w:rPr>
      <w:b/>
      <w:bCs/>
    </w:rPr>
  </w:style>
  <w:style w:type="paragraph" w:styleId="Header">
    <w:name w:val="header"/>
    <w:basedOn w:val="Normal"/>
    <w:rsid w:val="002C23EB"/>
    <w:pPr>
      <w:tabs>
        <w:tab w:val="center" w:pos="4320"/>
        <w:tab w:val="right" w:pos="8640"/>
      </w:tabs>
    </w:pPr>
  </w:style>
  <w:style w:type="character" w:customStyle="1" w:styleId="FooterChar">
    <w:name w:val="Footer Char"/>
    <w:basedOn w:val="DefaultParagraphFont"/>
    <w:link w:val="Footer"/>
    <w:uiPriority w:val="99"/>
    <w:rsid w:val="00371C0E"/>
    <w:rPr>
      <w:sz w:val="24"/>
      <w:szCs w:val="24"/>
    </w:rPr>
  </w:style>
  <w:style w:type="paragraph" w:customStyle="1" w:styleId="Default">
    <w:name w:val="Default"/>
    <w:rsid w:val="00CE4ACE"/>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E550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64C29-9F9A-4F05-8695-61DC1337F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1254</TotalTime>
  <Pages>3</Pages>
  <Words>750</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Development/Database Specialist</vt:lpstr>
    </vt:vector>
  </TitlesOfParts>
  <Company>San Antonio River Authority</Company>
  <LinksUpToDate>false</LinksUpToDate>
  <CharactersWithSpaces>5728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Development/Database Specialist</dc:title>
  <dc:creator>Alexander Rodriguez</dc:creator>
  <cp:lastModifiedBy>Charles McGrath</cp:lastModifiedBy>
  <cp:revision>8</cp:revision>
  <cp:lastPrinted>2015-04-15T15:25:00Z</cp:lastPrinted>
  <dcterms:created xsi:type="dcterms:W3CDTF">2019-03-12T18:10:00Z</dcterms:created>
  <dcterms:modified xsi:type="dcterms:W3CDTF">2019-03-15T13:35:00Z</dcterms:modified>
</cp:coreProperties>
</file>